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30" w:rsidRDefault="000F7530" w:rsidP="004D4330">
      <w:pPr>
        <w:pStyle w:val="Ttulo1"/>
        <w:spacing w:before="0"/>
        <w:jc w:val="center"/>
      </w:pPr>
      <w:r>
        <w:rPr>
          <w:noProof/>
          <w:lang w:val="es-ES" w:eastAsia="es-ES"/>
        </w:rPr>
        <w:drawing>
          <wp:anchor distT="0" distB="0" distL="114300" distR="114300" simplePos="0" relativeHeight="251658240" behindDoc="1" locked="0" layoutInCell="1" allowOverlap="1" wp14:anchorId="4FBECA66" wp14:editId="65679620">
            <wp:simplePos x="0" y="0"/>
            <wp:positionH relativeFrom="column">
              <wp:posOffset>5270500</wp:posOffset>
            </wp:positionH>
            <wp:positionV relativeFrom="paragraph">
              <wp:posOffset>-468630</wp:posOffset>
            </wp:positionV>
            <wp:extent cx="590550" cy="777240"/>
            <wp:effectExtent l="0" t="0" r="0" b="3810"/>
            <wp:wrapThrough wrapText="bothSides">
              <wp:wrapPolygon edited="0">
                <wp:start x="8361" y="0"/>
                <wp:lineTo x="0" y="1059"/>
                <wp:lineTo x="0" y="18000"/>
                <wp:lineTo x="4877" y="21176"/>
                <wp:lineTo x="6968" y="21176"/>
                <wp:lineTo x="14632" y="21176"/>
                <wp:lineTo x="17419" y="21176"/>
                <wp:lineTo x="20903" y="19059"/>
                <wp:lineTo x="20903" y="529"/>
                <wp:lineTo x="12542" y="0"/>
                <wp:lineTo x="8361" y="0"/>
              </wp:wrapPolygon>
            </wp:wrapThrough>
            <wp:docPr id="7" name="Imagen 7" descr="logo H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H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4EF08092" wp14:editId="7B813B06">
            <wp:simplePos x="0" y="0"/>
            <wp:positionH relativeFrom="column">
              <wp:posOffset>-108585</wp:posOffset>
            </wp:positionH>
            <wp:positionV relativeFrom="paragraph">
              <wp:posOffset>-277495</wp:posOffset>
            </wp:positionV>
            <wp:extent cx="941070" cy="709930"/>
            <wp:effectExtent l="0" t="0" r="0" b="0"/>
            <wp:wrapTight wrapText="bothSides">
              <wp:wrapPolygon edited="0">
                <wp:start x="0" y="0"/>
                <wp:lineTo x="0" y="20866"/>
                <wp:lineTo x="20988" y="20866"/>
                <wp:lineTo x="2098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709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27C25B27" wp14:editId="662FB850">
                <wp:simplePos x="0" y="0"/>
                <wp:positionH relativeFrom="column">
                  <wp:posOffset>244475</wp:posOffset>
                </wp:positionH>
                <wp:positionV relativeFrom="paragraph">
                  <wp:posOffset>-177800</wp:posOffset>
                </wp:positionV>
                <wp:extent cx="3600450" cy="495300"/>
                <wp:effectExtent l="0" t="0" r="19050" b="19050"/>
                <wp:wrapNone/>
                <wp:docPr id="9" name="9 Cuadro de texto"/>
                <wp:cNvGraphicFramePr/>
                <a:graphic xmlns:a="http://schemas.openxmlformats.org/drawingml/2006/main">
                  <a:graphicData uri="http://schemas.microsoft.com/office/word/2010/wordprocessingShape">
                    <wps:wsp>
                      <wps:cNvSpPr txBox="1"/>
                      <wps:spPr>
                        <a:xfrm>
                          <a:off x="0" y="0"/>
                          <a:ext cx="360045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240F" w:rsidRPr="004D4330" w:rsidRDefault="003A240F" w:rsidP="004D4330">
                            <w:pPr>
                              <w:suppressLineNumbers/>
                              <w:tabs>
                                <w:tab w:val="center" w:pos="4252"/>
                                <w:tab w:val="right" w:pos="8504"/>
                              </w:tabs>
                              <w:suppressAutoHyphens/>
                              <w:spacing w:after="0" w:line="100" w:lineRule="atLeast"/>
                              <w:jc w:val="center"/>
                              <w:rPr>
                                <w:rFonts w:ascii="Century Gothic" w:eastAsia="SimSun" w:hAnsi="Century Gothic" w:cs="font286"/>
                                <w:b/>
                                <w:i/>
                                <w:sz w:val="20"/>
                                <w:szCs w:val="20"/>
                                <w:lang w:val="es-ES" w:eastAsia="ar-SA"/>
                              </w:rPr>
                            </w:pPr>
                            <w:r>
                              <w:rPr>
                                <w:rFonts w:ascii="Century Gothic" w:eastAsia="SimSun" w:hAnsi="Century Gothic" w:cs="font286"/>
                                <w:b/>
                                <w:i/>
                                <w:sz w:val="20"/>
                                <w:szCs w:val="20"/>
                                <w:lang w:val="es-ES" w:eastAsia="ar-SA"/>
                              </w:rPr>
                              <w:t xml:space="preserve">Pastoral </w:t>
                            </w:r>
                            <w:r w:rsidRPr="004D4330">
                              <w:rPr>
                                <w:rFonts w:ascii="Century Gothic" w:eastAsia="SimSun" w:hAnsi="Century Gothic" w:cs="font286"/>
                                <w:b/>
                                <w:i/>
                                <w:sz w:val="20"/>
                                <w:szCs w:val="20"/>
                                <w:lang w:val="es-ES" w:eastAsia="ar-SA"/>
                              </w:rPr>
                              <w:t>Acción Social Hijas de la Caridad España Sur</w:t>
                            </w:r>
                          </w:p>
                          <w:p w:rsidR="003A240F" w:rsidRPr="004D4330" w:rsidRDefault="004728F8" w:rsidP="004D4330">
                            <w:pPr>
                              <w:suppressLineNumbers/>
                              <w:tabs>
                                <w:tab w:val="center" w:pos="4252"/>
                                <w:tab w:val="right" w:pos="8504"/>
                              </w:tabs>
                              <w:suppressAutoHyphens/>
                              <w:spacing w:after="0" w:line="100" w:lineRule="atLeast"/>
                              <w:jc w:val="center"/>
                              <w:rPr>
                                <w:rFonts w:ascii="Calibri" w:eastAsia="SimSun" w:hAnsi="Calibri" w:cs="font286"/>
                                <w:lang w:val="es-ES" w:eastAsia="ar-SA"/>
                              </w:rPr>
                            </w:pPr>
                            <w:r>
                              <w:rPr>
                                <w:rFonts w:ascii="Century Gothic" w:eastAsia="SimSun" w:hAnsi="Century Gothic" w:cs="font286"/>
                                <w:b/>
                                <w:i/>
                                <w:sz w:val="20"/>
                                <w:szCs w:val="20"/>
                                <w:lang w:val="es-ES" w:eastAsia="ar-SA"/>
                              </w:rPr>
                              <w:t>Santa Luisa de Marillac</w:t>
                            </w:r>
                          </w:p>
                          <w:p w:rsidR="003A240F" w:rsidRDefault="003A240F" w:rsidP="004D43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9.25pt;margin-top:-14pt;width:283.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" fillcolor="white [3201]" strokecolor="white [3212]" strokeweight=".5pt">
                <v:textbox>
                  <w:txbxContent>
                    <w:p w:rsidR="003A240F" w:rsidRPr="004D4330" w:rsidRDefault="003A240F" w:rsidP="004D4330">
                      <w:pPr>
                        <w:suppressLineNumbers/>
                        <w:tabs>
                          <w:tab w:val="center" w:pos="4252"/>
                          <w:tab w:val="right" w:pos="8504"/>
                        </w:tabs>
                        <w:suppressAutoHyphens/>
                        <w:spacing w:after="0" w:line="100" w:lineRule="atLeast"/>
                        <w:jc w:val="center"/>
                        <w:rPr>
                          <w:rFonts w:ascii="Century Gothic" w:eastAsia="SimSun" w:hAnsi="Century Gothic" w:cs="font286"/>
                          <w:b/>
                          <w:i/>
                          <w:sz w:val="20"/>
                          <w:szCs w:val="20"/>
                          <w:lang w:val="es-ES" w:eastAsia="ar-SA"/>
                        </w:rPr>
                      </w:pPr>
                      <w:r>
                        <w:rPr>
                          <w:rFonts w:ascii="Century Gothic" w:eastAsia="SimSun" w:hAnsi="Century Gothic" w:cs="font286"/>
                          <w:b/>
                          <w:i/>
                          <w:sz w:val="20"/>
                          <w:szCs w:val="20"/>
                          <w:lang w:val="es-ES" w:eastAsia="ar-SA"/>
                        </w:rPr>
                        <w:t xml:space="preserve">Pastoral </w:t>
                      </w:r>
                      <w:r w:rsidRPr="004D4330">
                        <w:rPr>
                          <w:rFonts w:ascii="Century Gothic" w:eastAsia="SimSun" w:hAnsi="Century Gothic" w:cs="font286"/>
                          <w:b/>
                          <w:i/>
                          <w:sz w:val="20"/>
                          <w:szCs w:val="20"/>
                          <w:lang w:val="es-ES" w:eastAsia="ar-SA"/>
                        </w:rPr>
                        <w:t>Acción Social Hijas de la Caridad España Sur</w:t>
                      </w:r>
                    </w:p>
                    <w:p w:rsidR="003A240F" w:rsidRPr="004D4330" w:rsidRDefault="004728F8" w:rsidP="004D4330">
                      <w:pPr>
                        <w:suppressLineNumbers/>
                        <w:tabs>
                          <w:tab w:val="center" w:pos="4252"/>
                          <w:tab w:val="right" w:pos="8504"/>
                        </w:tabs>
                        <w:suppressAutoHyphens/>
                        <w:spacing w:after="0" w:line="100" w:lineRule="atLeast"/>
                        <w:jc w:val="center"/>
                        <w:rPr>
                          <w:rFonts w:ascii="Calibri" w:eastAsia="SimSun" w:hAnsi="Calibri" w:cs="font286"/>
                          <w:lang w:val="es-ES" w:eastAsia="ar-SA"/>
                        </w:rPr>
                      </w:pPr>
                      <w:r>
                        <w:rPr>
                          <w:rFonts w:ascii="Century Gothic" w:eastAsia="SimSun" w:hAnsi="Century Gothic" w:cs="font286"/>
                          <w:b/>
                          <w:i/>
                          <w:sz w:val="20"/>
                          <w:szCs w:val="20"/>
                          <w:lang w:val="es-ES" w:eastAsia="ar-SA"/>
                        </w:rPr>
                        <w:t>Santa Luisa de Marillac</w:t>
                      </w:r>
                    </w:p>
                    <w:p w:rsidR="003A240F" w:rsidRDefault="003A240F" w:rsidP="004D4330">
                      <w:pPr>
                        <w:jc w:val="center"/>
                      </w:pPr>
                    </w:p>
                  </w:txbxContent>
                </v:textbox>
              </v:shape>
            </w:pict>
          </mc:Fallback>
        </mc:AlternateContent>
      </w:r>
    </w:p>
    <w:p w:rsidR="000F7530" w:rsidRDefault="000F7530" w:rsidP="00AE7672">
      <w:pPr>
        <w:pStyle w:val="Ttulo1"/>
        <w:pBdr>
          <w:bottom w:val="single" w:sz="4" w:space="1" w:color="auto"/>
        </w:pBdr>
        <w:spacing w:before="0"/>
        <w:rPr>
          <w:sz w:val="40"/>
          <w:szCs w:val="40"/>
        </w:rPr>
      </w:pPr>
    </w:p>
    <w:p w:rsidR="004D4330" w:rsidRPr="004D4330" w:rsidRDefault="004D4330" w:rsidP="004D4330">
      <w:pPr>
        <w:pStyle w:val="Ttulo1"/>
        <w:pBdr>
          <w:bottom w:val="single" w:sz="4" w:space="1" w:color="auto"/>
        </w:pBdr>
        <w:spacing w:before="0"/>
        <w:jc w:val="center"/>
        <w:rPr>
          <w:sz w:val="40"/>
          <w:szCs w:val="40"/>
        </w:rPr>
      </w:pPr>
      <w:r w:rsidRPr="004D4330">
        <w:rPr>
          <w:sz w:val="40"/>
          <w:szCs w:val="40"/>
        </w:rPr>
        <w:t>CATEQUESIS SANTA LUISA DE MARILLAC</w:t>
      </w:r>
    </w:p>
    <w:p w:rsidR="004D4330" w:rsidRDefault="004D4330" w:rsidP="004D4330">
      <w:pPr>
        <w:pStyle w:val="Ttulo1"/>
        <w:pBdr>
          <w:bottom w:val="single" w:sz="4" w:space="1" w:color="auto"/>
        </w:pBdr>
        <w:spacing w:before="0"/>
        <w:jc w:val="center"/>
      </w:pPr>
      <w:r>
        <w:t>9 DE MAYO</w:t>
      </w:r>
    </w:p>
    <w:p w:rsidR="000F7530" w:rsidRDefault="000F7530" w:rsidP="000F7530">
      <w:pPr>
        <w:suppressAutoHyphens/>
        <w:jc w:val="both"/>
        <w:rPr>
          <w:rFonts w:ascii="Calibri" w:eastAsia="SimSun" w:hAnsi="Calibri" w:cs="font286"/>
          <w:sz w:val="24"/>
          <w:szCs w:val="24"/>
          <w:lang w:val="es-ES" w:eastAsia="ar-SA"/>
        </w:rPr>
      </w:pPr>
    </w:p>
    <w:p w:rsidR="000F7530" w:rsidRDefault="000F7530" w:rsidP="000F7530">
      <w:pPr>
        <w:suppressAutoHyphens/>
        <w:jc w:val="both"/>
        <w:rPr>
          <w:rFonts w:ascii="Calibri" w:eastAsia="SimSun" w:hAnsi="Calibri" w:cs="font286"/>
          <w:sz w:val="24"/>
          <w:szCs w:val="24"/>
          <w:lang w:val="es-ES" w:eastAsia="ar-SA"/>
        </w:rPr>
      </w:pPr>
      <w:r>
        <w:rPr>
          <w:rFonts w:ascii="Calibri" w:eastAsia="SimSun" w:hAnsi="Calibri" w:cs="font286"/>
          <w:sz w:val="24"/>
          <w:szCs w:val="24"/>
          <w:lang w:val="es-ES" w:eastAsia="ar-SA"/>
        </w:rPr>
        <w:t xml:space="preserve">El 9 de mayo la Familia Vicenciana celebra Santa Luisa de Marillac, cofundadora de las Hijas de la Caridad. </w:t>
      </w:r>
    </w:p>
    <w:p w:rsidR="00C60A8C" w:rsidRDefault="004728F8" w:rsidP="000F7530">
      <w:pPr>
        <w:suppressAutoHyphens/>
        <w:jc w:val="both"/>
        <w:rPr>
          <w:rFonts w:ascii="Calibri" w:eastAsia="SimSun" w:hAnsi="Calibri" w:cs="font286"/>
          <w:sz w:val="24"/>
          <w:szCs w:val="24"/>
          <w:lang w:val="es-ES" w:eastAsia="ar-SA"/>
        </w:rPr>
      </w:pPr>
      <w:r>
        <w:rPr>
          <w:rFonts w:ascii="Calibri" w:eastAsia="SimSun" w:hAnsi="Calibri" w:cs="font286"/>
          <w:noProof/>
          <w:lang w:eastAsia="es-ES"/>
        </w:rPr>
        <w:drawing>
          <wp:anchor distT="0" distB="0" distL="114300" distR="114300" simplePos="0" relativeHeight="251661312" behindDoc="0" locked="0" layoutInCell="1" allowOverlap="1" wp14:anchorId="7B7F6585" wp14:editId="6166963A">
            <wp:simplePos x="0" y="0"/>
            <wp:positionH relativeFrom="margin">
              <wp:posOffset>4116705</wp:posOffset>
            </wp:positionH>
            <wp:positionV relativeFrom="margin">
              <wp:posOffset>2532380</wp:posOffset>
            </wp:positionV>
            <wp:extent cx="2134870" cy="2581275"/>
            <wp:effectExtent l="0" t="0" r="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_luisa_de_marillac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4870" cy="2581275"/>
                    </a:xfrm>
                    <a:prstGeom prst="rect">
                      <a:avLst/>
                    </a:prstGeom>
                  </pic:spPr>
                </pic:pic>
              </a:graphicData>
            </a:graphic>
            <wp14:sizeRelH relativeFrom="margin">
              <wp14:pctWidth>0</wp14:pctWidth>
            </wp14:sizeRelH>
            <wp14:sizeRelV relativeFrom="margin">
              <wp14:pctHeight>0</wp14:pctHeight>
            </wp14:sizeRelV>
          </wp:anchor>
        </w:drawing>
      </w:r>
      <w:r w:rsidR="000F7530">
        <w:rPr>
          <w:rFonts w:ascii="Calibri" w:eastAsia="SimSun" w:hAnsi="Calibri" w:cs="font286"/>
          <w:sz w:val="24"/>
          <w:szCs w:val="24"/>
          <w:lang w:val="es-ES" w:eastAsia="ar-SA"/>
        </w:rPr>
        <w:t xml:space="preserve">En esta catequesis  os ofrecemos un material para trabajar </w:t>
      </w:r>
      <w:r w:rsidR="00E51634">
        <w:rPr>
          <w:rFonts w:ascii="Calibri" w:eastAsia="SimSun" w:hAnsi="Calibri" w:cs="font286"/>
          <w:sz w:val="24"/>
          <w:szCs w:val="24"/>
          <w:lang w:val="es-ES" w:eastAsia="ar-SA"/>
        </w:rPr>
        <w:t>tanto en</w:t>
      </w:r>
      <w:r w:rsidR="000F7530">
        <w:rPr>
          <w:rFonts w:ascii="Calibri" w:eastAsia="SimSun" w:hAnsi="Calibri" w:cs="font286"/>
          <w:sz w:val="24"/>
          <w:szCs w:val="24"/>
          <w:lang w:val="es-ES" w:eastAsia="ar-SA"/>
        </w:rPr>
        <w:t xml:space="preserve"> lo</w:t>
      </w:r>
      <w:r w:rsidR="00E51634">
        <w:rPr>
          <w:rFonts w:ascii="Calibri" w:eastAsia="SimSun" w:hAnsi="Calibri" w:cs="font286"/>
          <w:sz w:val="24"/>
          <w:szCs w:val="24"/>
          <w:lang w:val="es-ES" w:eastAsia="ar-SA"/>
        </w:rPr>
        <w:t>s</w:t>
      </w:r>
      <w:r w:rsidR="000F7530">
        <w:rPr>
          <w:rFonts w:ascii="Calibri" w:eastAsia="SimSun" w:hAnsi="Calibri" w:cs="font286"/>
          <w:sz w:val="24"/>
          <w:szCs w:val="24"/>
          <w:lang w:val="es-ES" w:eastAsia="ar-SA"/>
        </w:rPr>
        <w:t xml:space="preserve"> equipos </w:t>
      </w:r>
      <w:r w:rsidR="00E51634">
        <w:rPr>
          <w:rFonts w:ascii="Calibri" w:eastAsia="SimSun" w:hAnsi="Calibri" w:cs="font286"/>
          <w:sz w:val="24"/>
          <w:szCs w:val="24"/>
          <w:lang w:val="es-ES" w:eastAsia="ar-SA"/>
        </w:rPr>
        <w:t>de trabajo como con las personas a las que atendemos.  Esta catequesis veremos la vida de Santa Luisa dividida en 6 etapas</w:t>
      </w:r>
      <w:r w:rsidR="00C60A8C">
        <w:rPr>
          <w:rFonts w:ascii="Calibri" w:eastAsia="SimSun" w:hAnsi="Calibri" w:cs="font286"/>
          <w:sz w:val="24"/>
          <w:szCs w:val="24"/>
          <w:lang w:val="es-ES" w:eastAsia="ar-SA"/>
        </w:rPr>
        <w:t xml:space="preserve">: </w:t>
      </w:r>
    </w:p>
    <w:p w:rsidR="00C60A8C" w:rsidRDefault="00FD4086" w:rsidP="00C60A8C">
      <w:pPr>
        <w:pStyle w:val="Prrafodelista"/>
        <w:numPr>
          <w:ilvl w:val="0"/>
          <w:numId w:val="9"/>
        </w:numPr>
        <w:suppressAutoHyphens/>
        <w:jc w:val="both"/>
        <w:rPr>
          <w:rFonts w:ascii="Calibri" w:eastAsia="SimSun" w:hAnsi="Calibri" w:cs="font286"/>
          <w:lang w:eastAsia="ar-SA"/>
        </w:rPr>
      </w:pPr>
      <w:r>
        <w:rPr>
          <w:rFonts w:ascii="Calibri" w:eastAsia="SimSun" w:hAnsi="Calibri" w:cs="font286"/>
          <w:lang w:eastAsia="ar-SA"/>
        </w:rPr>
        <w:t>Infancia y Juventud: Noble y Piadosa</w:t>
      </w:r>
      <w:r w:rsidR="00F91B20">
        <w:rPr>
          <w:rFonts w:ascii="Calibri" w:eastAsia="SimSun" w:hAnsi="Calibri" w:cs="font286"/>
          <w:lang w:eastAsia="ar-SA"/>
        </w:rPr>
        <w:t xml:space="preserve">. </w:t>
      </w:r>
    </w:p>
    <w:p w:rsidR="00C60A8C" w:rsidRPr="00FD4086" w:rsidRDefault="00FD4086" w:rsidP="00FD4086">
      <w:pPr>
        <w:pStyle w:val="Prrafodelista"/>
        <w:numPr>
          <w:ilvl w:val="0"/>
          <w:numId w:val="9"/>
        </w:numPr>
        <w:suppressAutoHyphens/>
        <w:jc w:val="both"/>
        <w:rPr>
          <w:rFonts w:ascii="Calibri" w:eastAsia="SimSun" w:hAnsi="Calibri" w:cs="font286"/>
          <w:lang w:eastAsia="ar-SA"/>
        </w:rPr>
      </w:pPr>
      <w:r>
        <w:rPr>
          <w:rFonts w:ascii="Calibri" w:eastAsia="SimSun" w:hAnsi="Calibri" w:cs="font286"/>
          <w:lang w:eastAsia="ar-SA"/>
        </w:rPr>
        <w:t>Juventud purificadora: Luz de Pentecostés</w:t>
      </w:r>
    </w:p>
    <w:p w:rsidR="00C60A8C" w:rsidRDefault="00FD4086" w:rsidP="00C60A8C">
      <w:pPr>
        <w:pStyle w:val="Prrafodelista"/>
        <w:numPr>
          <w:ilvl w:val="0"/>
          <w:numId w:val="9"/>
        </w:numPr>
        <w:suppressAutoHyphens/>
        <w:jc w:val="both"/>
        <w:rPr>
          <w:rFonts w:ascii="Calibri" w:eastAsia="SimSun" w:hAnsi="Calibri" w:cs="font286"/>
          <w:lang w:eastAsia="ar-SA"/>
        </w:rPr>
      </w:pPr>
      <w:r>
        <w:rPr>
          <w:rFonts w:ascii="Calibri" w:eastAsia="SimSun" w:hAnsi="Calibri" w:cs="font286"/>
          <w:lang w:eastAsia="ar-SA"/>
        </w:rPr>
        <w:t>Primera Madurez : madurez creadora</w:t>
      </w:r>
    </w:p>
    <w:p w:rsidR="00C60A8C" w:rsidRDefault="00FD4086" w:rsidP="00C60A8C">
      <w:pPr>
        <w:pStyle w:val="Prrafodelista"/>
        <w:numPr>
          <w:ilvl w:val="0"/>
          <w:numId w:val="9"/>
        </w:numPr>
        <w:suppressAutoHyphens/>
        <w:jc w:val="both"/>
        <w:rPr>
          <w:rFonts w:ascii="Calibri" w:eastAsia="SimSun" w:hAnsi="Calibri" w:cs="font286"/>
          <w:lang w:eastAsia="ar-SA"/>
        </w:rPr>
      </w:pPr>
      <w:r>
        <w:rPr>
          <w:rFonts w:ascii="Calibri" w:eastAsia="SimSun" w:hAnsi="Calibri" w:cs="font286"/>
          <w:lang w:eastAsia="ar-SA"/>
        </w:rPr>
        <w:t>Segunda Madurez: lucha por la consolidación</w:t>
      </w:r>
    </w:p>
    <w:p w:rsidR="00C60A8C" w:rsidRDefault="00FD4086" w:rsidP="00C60A8C">
      <w:pPr>
        <w:pStyle w:val="Prrafodelista"/>
        <w:numPr>
          <w:ilvl w:val="0"/>
          <w:numId w:val="9"/>
        </w:numPr>
        <w:suppressAutoHyphens/>
        <w:jc w:val="both"/>
        <w:rPr>
          <w:rFonts w:ascii="Calibri" w:eastAsia="SimSun" w:hAnsi="Calibri" w:cs="font286"/>
          <w:lang w:eastAsia="ar-SA"/>
        </w:rPr>
      </w:pPr>
      <w:r>
        <w:rPr>
          <w:rFonts w:ascii="Calibri" w:eastAsia="SimSun" w:hAnsi="Calibri" w:cs="font286"/>
          <w:lang w:eastAsia="ar-SA"/>
        </w:rPr>
        <w:t>Ancianidad y Testamento</w:t>
      </w:r>
    </w:p>
    <w:p w:rsidR="00FD4086" w:rsidRDefault="00FD4086" w:rsidP="00C60A8C">
      <w:pPr>
        <w:pStyle w:val="Prrafodelista"/>
        <w:numPr>
          <w:ilvl w:val="0"/>
          <w:numId w:val="9"/>
        </w:numPr>
        <w:suppressAutoHyphens/>
        <w:jc w:val="both"/>
        <w:rPr>
          <w:rFonts w:ascii="Calibri" w:eastAsia="SimSun" w:hAnsi="Calibri" w:cs="font286"/>
          <w:lang w:eastAsia="ar-SA"/>
        </w:rPr>
      </w:pPr>
      <w:r>
        <w:rPr>
          <w:rFonts w:ascii="Calibri" w:eastAsia="SimSun" w:hAnsi="Calibri" w:cs="font286"/>
          <w:lang w:eastAsia="ar-SA"/>
        </w:rPr>
        <w:t xml:space="preserve">Un Legado de entrega. </w:t>
      </w:r>
    </w:p>
    <w:p w:rsidR="00F91B20" w:rsidRDefault="00C60A8C" w:rsidP="00C60A8C">
      <w:pPr>
        <w:suppressAutoHyphens/>
        <w:jc w:val="both"/>
        <w:rPr>
          <w:rFonts w:ascii="Calibri" w:eastAsia="SimSun" w:hAnsi="Calibri" w:cs="font286"/>
          <w:lang w:eastAsia="ar-SA"/>
        </w:rPr>
      </w:pPr>
      <w:r>
        <w:rPr>
          <w:rFonts w:ascii="Calibri" w:eastAsia="SimSun" w:hAnsi="Calibri" w:cs="font286"/>
          <w:lang w:eastAsia="ar-SA"/>
        </w:rPr>
        <w:t>H</w:t>
      </w:r>
      <w:r w:rsidR="00E51634" w:rsidRPr="00C60A8C">
        <w:rPr>
          <w:rFonts w:ascii="Calibri" w:eastAsia="SimSun" w:hAnsi="Calibri" w:cs="font286"/>
          <w:lang w:eastAsia="ar-SA"/>
        </w:rPr>
        <w:t xml:space="preserve">aremos una reconstrucción </w:t>
      </w:r>
      <w:r>
        <w:rPr>
          <w:rFonts w:ascii="Calibri" w:eastAsia="SimSun" w:hAnsi="Calibri" w:cs="font286"/>
          <w:lang w:eastAsia="ar-SA"/>
        </w:rPr>
        <w:t xml:space="preserve">de una imagen de Santa Luisa en 6 </w:t>
      </w:r>
      <w:r w:rsidR="00E51634" w:rsidRPr="00C60A8C">
        <w:rPr>
          <w:rFonts w:ascii="Calibri" w:eastAsia="SimSun" w:hAnsi="Calibri" w:cs="font286"/>
          <w:lang w:eastAsia="ar-SA"/>
        </w:rPr>
        <w:t xml:space="preserve"> piezas</w:t>
      </w:r>
      <w:r>
        <w:rPr>
          <w:rFonts w:ascii="Calibri" w:eastAsia="SimSun" w:hAnsi="Calibri" w:cs="font286"/>
          <w:lang w:eastAsia="ar-SA"/>
        </w:rPr>
        <w:t>, un pieza por cada etapa.  C</w:t>
      </w:r>
      <w:r w:rsidR="00E51634" w:rsidRPr="00C60A8C">
        <w:rPr>
          <w:rFonts w:ascii="Calibri" w:eastAsia="SimSun" w:hAnsi="Calibri" w:cs="font286"/>
          <w:lang w:eastAsia="ar-SA"/>
        </w:rPr>
        <w:t xml:space="preserve">on cada </w:t>
      </w:r>
      <w:r>
        <w:rPr>
          <w:rFonts w:ascii="Calibri" w:eastAsia="SimSun" w:hAnsi="Calibri" w:cs="font286"/>
          <w:lang w:eastAsia="ar-SA"/>
        </w:rPr>
        <w:t>pieza leeremos una parte de la vida de Santa Luisa, que viene acompañada por unas actividades. Al terminar cada etapa de la vida de Santa Luisa, iremos colocando cada pieza de la imagen en un lugar visible de la obra social, has</w:t>
      </w:r>
      <w:r w:rsidR="00F91B20">
        <w:rPr>
          <w:rFonts w:ascii="Calibri" w:eastAsia="SimSun" w:hAnsi="Calibri" w:cs="font286"/>
          <w:lang w:eastAsia="ar-SA"/>
        </w:rPr>
        <w:t xml:space="preserve">ta culminar la imagen completa. </w:t>
      </w:r>
    </w:p>
    <w:p w:rsidR="000F7530" w:rsidRPr="00C60A8C" w:rsidRDefault="000F7530" w:rsidP="00C60A8C">
      <w:pPr>
        <w:suppressAutoHyphens/>
        <w:jc w:val="both"/>
        <w:rPr>
          <w:rFonts w:ascii="Calibri" w:eastAsia="SimSun" w:hAnsi="Calibri" w:cs="font286"/>
          <w:lang w:eastAsia="ar-SA"/>
        </w:rPr>
      </w:pPr>
      <w:r w:rsidRPr="00C60A8C">
        <w:rPr>
          <w:rFonts w:ascii="Calibri" w:eastAsia="SimSun" w:hAnsi="Calibri" w:cs="font286"/>
          <w:lang w:eastAsia="ar-SA"/>
        </w:rPr>
        <w:t xml:space="preserve">Cada equipo </w:t>
      </w:r>
      <w:r w:rsidR="00F91B20">
        <w:rPr>
          <w:rFonts w:ascii="Calibri" w:eastAsia="SimSun" w:hAnsi="Calibri" w:cs="font286"/>
          <w:lang w:eastAsia="ar-SA"/>
        </w:rPr>
        <w:t xml:space="preserve">puede </w:t>
      </w:r>
      <w:r w:rsidRPr="00C60A8C">
        <w:rPr>
          <w:rFonts w:ascii="Calibri" w:eastAsia="SimSun" w:hAnsi="Calibri" w:cs="font286"/>
          <w:lang w:eastAsia="ar-SA"/>
        </w:rPr>
        <w:t>adaptar la catequesis a la realidad de las personas que se atiende o al propio equipo.</w:t>
      </w:r>
    </w:p>
    <w:p w:rsidR="000F7530" w:rsidRDefault="000F7530" w:rsidP="004D4330"/>
    <w:p w:rsidR="004D4330" w:rsidRDefault="004D4330" w:rsidP="004D4330">
      <w:pPr>
        <w:pStyle w:val="Ttulo2"/>
        <w:rPr>
          <w:rFonts w:eastAsia="Arial Unicode MS"/>
          <w:lang w:val="es-ES" w:eastAsia="es-ES"/>
        </w:rPr>
      </w:pPr>
      <w:r>
        <w:rPr>
          <w:rFonts w:eastAsia="Arial Unicode MS"/>
          <w:lang w:val="es-ES" w:eastAsia="es-ES"/>
        </w:rPr>
        <w:t>INTRODUCCIÓN</w:t>
      </w:r>
    </w:p>
    <w:p w:rsidR="004D4330" w:rsidRPr="00C60A8C" w:rsidRDefault="004D4330" w:rsidP="00C60A8C">
      <w:pPr>
        <w:shd w:val="clear" w:color="auto" w:fill="FFFFFF"/>
        <w:spacing w:after="0" w:line="378" w:lineRule="atLeast"/>
        <w:ind w:firstLine="708"/>
        <w:jc w:val="both"/>
        <w:rPr>
          <w:rFonts w:eastAsia="Arial Unicode MS" w:cstheme="minorHAnsi"/>
          <w:color w:val="000000" w:themeColor="text1"/>
          <w:sz w:val="24"/>
          <w:szCs w:val="24"/>
          <w:lang w:val="es-ES" w:eastAsia="es-ES"/>
        </w:rPr>
      </w:pPr>
      <w:r w:rsidRPr="00C60A8C">
        <w:rPr>
          <w:rFonts w:eastAsia="Arial Unicode MS" w:cstheme="minorHAnsi"/>
          <w:color w:val="000000" w:themeColor="text1"/>
          <w:sz w:val="24"/>
          <w:szCs w:val="24"/>
          <w:lang w:val="es-ES" w:eastAsia="es-ES"/>
        </w:rPr>
        <w:t>Luisa de Marillac ha sido, es y sigue siendo en la Iglesia, en la Familia Vicenciana, una estrella de primera magnitud por la luminosidad de su vida espiritual, por el brillo de su caridad y por el equilibrio y peso de su prudencia y capacidad organizativa.</w:t>
      </w:r>
    </w:p>
    <w:p w:rsidR="004D4330" w:rsidRPr="00C60A8C" w:rsidRDefault="004D4330" w:rsidP="00C60A8C">
      <w:pPr>
        <w:shd w:val="clear" w:color="auto" w:fill="FFFFFF"/>
        <w:spacing w:after="0" w:line="378" w:lineRule="atLeast"/>
        <w:ind w:firstLine="708"/>
        <w:jc w:val="both"/>
        <w:rPr>
          <w:rFonts w:eastAsia="Arial Unicode MS" w:cstheme="minorHAnsi"/>
          <w:color w:val="000000" w:themeColor="text1"/>
          <w:sz w:val="24"/>
          <w:szCs w:val="24"/>
          <w:lang w:val="es-ES" w:eastAsia="es-ES"/>
        </w:rPr>
      </w:pPr>
      <w:r w:rsidRPr="00C60A8C">
        <w:rPr>
          <w:rFonts w:eastAsia="Arial Unicode MS" w:cstheme="minorHAnsi"/>
          <w:color w:val="000000" w:themeColor="text1"/>
          <w:sz w:val="24"/>
          <w:szCs w:val="24"/>
          <w:lang w:val="es-ES" w:eastAsia="es-ES"/>
        </w:rPr>
        <w:t>Una personalidad tan rica y compleja como la de Luisa de Marillac no es fácil establecer la periodicidad de sus ciclos vitales.</w:t>
      </w:r>
    </w:p>
    <w:p w:rsidR="004D4330" w:rsidRPr="00C60A8C" w:rsidRDefault="004D4330" w:rsidP="00C60A8C">
      <w:pPr>
        <w:shd w:val="clear" w:color="auto" w:fill="FFFFFF"/>
        <w:spacing w:after="0" w:line="378" w:lineRule="atLeast"/>
        <w:ind w:firstLine="708"/>
        <w:jc w:val="both"/>
        <w:rPr>
          <w:rFonts w:eastAsia="Arial Unicode MS" w:cstheme="minorHAnsi"/>
          <w:color w:val="000000" w:themeColor="text1"/>
          <w:sz w:val="24"/>
          <w:szCs w:val="24"/>
          <w:lang w:val="es-ES" w:eastAsia="es-ES"/>
        </w:rPr>
      </w:pPr>
      <w:r w:rsidRPr="00C60A8C">
        <w:rPr>
          <w:rFonts w:eastAsia="Arial Unicode MS" w:cstheme="minorHAnsi"/>
          <w:color w:val="000000" w:themeColor="text1"/>
          <w:sz w:val="24"/>
          <w:szCs w:val="24"/>
          <w:lang w:val="es-ES" w:eastAsia="es-ES"/>
        </w:rPr>
        <w:t>Correremos la aventura de sumergirnos en su vida y descubramos algunos aspectos de su vida y espiritualidad.</w:t>
      </w:r>
    </w:p>
    <w:p w:rsidR="004D4330" w:rsidRPr="004D4330" w:rsidRDefault="004D4330" w:rsidP="004D4330"/>
    <w:p w:rsidR="00F919BD" w:rsidRPr="00FD4086" w:rsidRDefault="00903482" w:rsidP="00FD4086">
      <w:pPr>
        <w:pStyle w:val="Ttulo"/>
        <w:rPr>
          <w:sz w:val="36"/>
          <w:szCs w:val="36"/>
        </w:rPr>
      </w:pPr>
      <w:r>
        <w:br w:type="page"/>
      </w:r>
      <w:r w:rsidR="00C60A8C" w:rsidRPr="00FD4086">
        <w:rPr>
          <w:sz w:val="48"/>
          <w:szCs w:val="48"/>
        </w:rPr>
        <w:lastRenderedPageBreak/>
        <w:t xml:space="preserve">1. </w:t>
      </w:r>
      <w:r w:rsidR="00F919BD" w:rsidRPr="00FD4086">
        <w:rPr>
          <w:sz w:val="48"/>
          <w:szCs w:val="48"/>
          <w:lang w:eastAsia="es-ES"/>
        </w:rPr>
        <w:t xml:space="preserve">INFANCIA Y JUVENTUD  </w:t>
      </w:r>
      <w:r w:rsidR="00F919BD" w:rsidRPr="00FD4086">
        <w:rPr>
          <w:sz w:val="36"/>
          <w:szCs w:val="36"/>
          <w:lang w:eastAsia="es-ES"/>
        </w:rPr>
        <w:t>(Noble y piadosa)</w:t>
      </w:r>
    </w:p>
    <w:p w:rsidR="00F919BD" w:rsidRPr="00C60A8C" w:rsidRDefault="00F919BD" w:rsidP="00F919BD">
      <w:pPr>
        <w:pStyle w:val="Prrafodelista"/>
        <w:shd w:val="clear" w:color="auto" w:fill="FFFFFF"/>
        <w:spacing w:after="0" w:line="240" w:lineRule="auto"/>
        <w:ind w:left="502"/>
        <w:jc w:val="both"/>
        <w:rPr>
          <w:rFonts w:asciiTheme="minorHAnsi" w:hAnsiTheme="minorHAnsi" w:cstheme="minorHAnsi"/>
          <w:color w:val="222222"/>
          <w:lang w:eastAsia="es-ES"/>
        </w:rPr>
      </w:pPr>
    </w:p>
    <w:p w:rsidR="00F919BD" w:rsidRPr="00C60A8C" w:rsidRDefault="00F919BD" w:rsidP="00F919BD">
      <w:pPr>
        <w:shd w:val="clear" w:color="auto" w:fill="FFFFFF"/>
        <w:spacing w:after="0" w:line="240" w:lineRule="auto"/>
        <w:jc w:val="both"/>
        <w:rPr>
          <w:rFonts w:eastAsia="Arial Unicode MS" w:cstheme="minorHAnsi"/>
          <w:color w:val="222222"/>
          <w:sz w:val="24"/>
          <w:szCs w:val="24"/>
          <w:lang w:val="es-ES" w:eastAsia="es-ES"/>
        </w:rPr>
      </w:pPr>
      <w:r w:rsidRPr="00C60A8C">
        <w:rPr>
          <w:rFonts w:eastAsia="Arial Unicode MS" w:cstheme="minorHAnsi"/>
          <w:color w:val="222222"/>
          <w:sz w:val="24"/>
          <w:szCs w:val="24"/>
          <w:lang w:val="es-ES" w:eastAsia="es-ES"/>
        </w:rPr>
        <w:t>Luisa de Marillac nació el 12 de agosto de 1591 en París. Era hija natural de un noble, Luis de Marillac. Nunca supo quién era su madre y su padre murió cuando ella tenía 15 años.</w:t>
      </w:r>
    </w:p>
    <w:p w:rsidR="00F919BD" w:rsidRPr="00C60A8C" w:rsidRDefault="00F919BD" w:rsidP="00F919BD">
      <w:pPr>
        <w:shd w:val="clear" w:color="auto" w:fill="FFFFFF"/>
        <w:spacing w:after="36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En la vida de  Luisa de Marillac, este período está caracterizado por una serie de experiencias significativas que marcan su personalidad y su psicología.</w:t>
      </w:r>
    </w:p>
    <w:p w:rsidR="00F919BD" w:rsidRPr="00C60A8C" w:rsidRDefault="00F919BD" w:rsidP="00F919BD">
      <w:pPr>
        <w:numPr>
          <w:ilvl w:val="0"/>
          <w:numId w:val="1"/>
        </w:numPr>
        <w:shd w:val="clear" w:color="auto" w:fill="FFFFFF"/>
        <w:spacing w:before="100" w:beforeAutospacing="1" w:after="100" w:afterAutospacing="1" w:line="378" w:lineRule="atLeast"/>
        <w:contextualSpacing/>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Carencia de experiencias afectivas de familia: Ignora </w:t>
      </w:r>
      <w:r w:rsidR="00C60A8C" w:rsidRPr="00C60A8C">
        <w:rPr>
          <w:rFonts w:eastAsia="Arial Unicode MS" w:cstheme="minorHAnsi"/>
          <w:sz w:val="24"/>
          <w:szCs w:val="24"/>
          <w:lang w:val="es-ES" w:eastAsia="es-ES"/>
        </w:rPr>
        <w:t>quién</w:t>
      </w:r>
      <w:r w:rsidRPr="00C60A8C">
        <w:rPr>
          <w:rFonts w:eastAsia="Arial Unicode MS" w:cstheme="minorHAnsi"/>
          <w:sz w:val="24"/>
          <w:szCs w:val="24"/>
          <w:lang w:val="es-ES" w:eastAsia="es-ES"/>
        </w:rPr>
        <w:t xml:space="preserve"> es su madre. Su padre la reconoce como hija natural y la lleva al convento de </w:t>
      </w:r>
      <w:proofErr w:type="spellStart"/>
      <w:r w:rsidRPr="00C60A8C">
        <w:rPr>
          <w:rFonts w:eastAsia="Arial Unicode MS" w:cstheme="minorHAnsi"/>
          <w:sz w:val="24"/>
          <w:szCs w:val="24"/>
          <w:lang w:val="es-ES" w:eastAsia="es-ES"/>
        </w:rPr>
        <w:t>Poissy</w:t>
      </w:r>
      <w:proofErr w:type="spellEnd"/>
      <w:r w:rsidRPr="00C60A8C">
        <w:rPr>
          <w:rFonts w:eastAsia="Arial Unicode MS" w:cstheme="minorHAnsi"/>
          <w:sz w:val="24"/>
          <w:szCs w:val="24"/>
          <w:lang w:val="es-ES" w:eastAsia="es-ES"/>
        </w:rPr>
        <w:t xml:space="preserve"> para que la cuiden y eduquen.</w:t>
      </w:r>
    </w:p>
    <w:p w:rsidR="00F919BD" w:rsidRPr="00C60A8C" w:rsidRDefault="00F919BD" w:rsidP="00F919BD">
      <w:pPr>
        <w:numPr>
          <w:ilvl w:val="0"/>
          <w:numId w:val="1"/>
        </w:numPr>
        <w:shd w:val="clear" w:color="auto" w:fill="FFFFFF"/>
        <w:spacing w:before="100" w:beforeAutospacing="1" w:after="100" w:afterAutospacing="1" w:line="378" w:lineRule="atLeast"/>
        <w:contextualSpacing/>
        <w:jc w:val="both"/>
        <w:rPr>
          <w:rFonts w:eastAsia="Arial Unicode MS" w:cstheme="minorHAnsi"/>
          <w:sz w:val="24"/>
          <w:szCs w:val="24"/>
          <w:lang w:val="es-ES" w:eastAsia="es-ES"/>
        </w:rPr>
      </w:pPr>
      <w:r w:rsidRPr="00C60A8C">
        <w:rPr>
          <w:rFonts w:eastAsia="Arial Unicode MS" w:cstheme="minorHAnsi"/>
          <w:sz w:val="24"/>
          <w:szCs w:val="24"/>
          <w:lang w:val="es-ES" w:eastAsia="es-ES"/>
        </w:rPr>
        <w:t>Muerte de su padre en 1604 cuando ella tiene 13 años</w:t>
      </w:r>
    </w:p>
    <w:p w:rsidR="00F919BD" w:rsidRPr="00C60A8C" w:rsidRDefault="00F919BD" w:rsidP="00F919BD">
      <w:pPr>
        <w:numPr>
          <w:ilvl w:val="0"/>
          <w:numId w:val="1"/>
        </w:numPr>
        <w:shd w:val="clear" w:color="auto" w:fill="FFFFFF"/>
        <w:spacing w:before="100" w:beforeAutospacing="1" w:after="100" w:afterAutospacing="1" w:line="378" w:lineRule="atLeast"/>
        <w:contextualSpacing/>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Desamparo afectivo total a la muerte de su padre y experiencia de contraste social fuerte. Pasando del monasterio de </w:t>
      </w:r>
      <w:proofErr w:type="spellStart"/>
      <w:r w:rsidRPr="00C60A8C">
        <w:rPr>
          <w:rFonts w:eastAsia="Arial Unicode MS" w:cstheme="minorHAnsi"/>
          <w:sz w:val="24"/>
          <w:szCs w:val="24"/>
          <w:lang w:val="es-ES" w:eastAsia="es-ES"/>
        </w:rPr>
        <w:t>Poissy</w:t>
      </w:r>
      <w:proofErr w:type="spellEnd"/>
      <w:r w:rsidRPr="00C60A8C">
        <w:rPr>
          <w:rFonts w:eastAsia="Arial Unicode MS" w:cstheme="minorHAnsi"/>
          <w:sz w:val="24"/>
          <w:szCs w:val="24"/>
          <w:lang w:val="es-ES" w:eastAsia="es-ES"/>
        </w:rPr>
        <w:t xml:space="preserve"> al pensionado de París. Pasa de la protección y reconocimiento social al anonimato popular.</w:t>
      </w:r>
    </w:p>
    <w:p w:rsidR="00F919BD" w:rsidRPr="00C60A8C" w:rsidRDefault="00F919BD" w:rsidP="00F919BD">
      <w:pPr>
        <w:numPr>
          <w:ilvl w:val="0"/>
          <w:numId w:val="1"/>
        </w:numPr>
        <w:shd w:val="clear" w:color="auto" w:fill="FFFFFF"/>
        <w:spacing w:before="100" w:beforeAutospacing="1" w:after="100" w:afterAutospacing="1" w:line="378" w:lineRule="atLeast"/>
        <w:contextualSpacing/>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Frustración Vocacional: Cuando en su adolescencia concibe el deseo de ser capuchina, el P. Honorato de </w:t>
      </w:r>
      <w:proofErr w:type="spellStart"/>
      <w:r w:rsidRPr="00C60A8C">
        <w:rPr>
          <w:rFonts w:eastAsia="Arial Unicode MS" w:cstheme="minorHAnsi"/>
          <w:sz w:val="24"/>
          <w:szCs w:val="24"/>
          <w:lang w:val="es-ES" w:eastAsia="es-ES"/>
        </w:rPr>
        <w:t>Champigny</w:t>
      </w:r>
      <w:proofErr w:type="spellEnd"/>
      <w:r w:rsidRPr="00C60A8C">
        <w:rPr>
          <w:rFonts w:eastAsia="Arial Unicode MS" w:cstheme="minorHAnsi"/>
          <w:sz w:val="24"/>
          <w:szCs w:val="24"/>
          <w:lang w:val="es-ES" w:eastAsia="es-ES"/>
        </w:rPr>
        <w:t>, Provincial de los capuchinos y consejero espiritual de Luisa le dice taxativamente: ” Dios tiene otros designios sobre usted”</w:t>
      </w:r>
    </w:p>
    <w:p w:rsidR="00F919BD" w:rsidRDefault="00F919BD" w:rsidP="00F919BD">
      <w:pPr>
        <w:numPr>
          <w:ilvl w:val="0"/>
          <w:numId w:val="1"/>
        </w:numPr>
        <w:shd w:val="clear" w:color="auto" w:fill="FFFFFF"/>
        <w:spacing w:before="100" w:beforeAutospacing="1" w:after="100" w:afterAutospacing="1" w:line="378" w:lineRule="atLeast"/>
        <w:contextualSpacing/>
        <w:jc w:val="both"/>
        <w:rPr>
          <w:rFonts w:eastAsia="Arial Unicode MS" w:cstheme="minorHAnsi"/>
          <w:sz w:val="24"/>
          <w:szCs w:val="24"/>
          <w:lang w:val="es-ES" w:eastAsia="es-ES"/>
        </w:rPr>
      </w:pPr>
      <w:r w:rsidRPr="00C60A8C">
        <w:rPr>
          <w:rFonts w:eastAsia="Arial Unicode MS" w:cstheme="minorHAnsi"/>
          <w:sz w:val="24"/>
          <w:szCs w:val="24"/>
          <w:lang w:val="es-ES" w:eastAsia="es-ES"/>
        </w:rPr>
        <w:t>Aceptación de un matrimonio convenido por sus parientes los señores de  D’ATTICHI no por elección libre y personal, tal como lo manifiesta ella misma en la carta que escribe al conde de MAURE, casado con su prima  ANA D’ATTICHI, en una especie de ajuste de cuentas en el que le indica cómo se la obligó a un matrimonio de conveniencia social.</w:t>
      </w:r>
    </w:p>
    <w:p w:rsidR="00C60A8C" w:rsidRDefault="00C60A8C" w:rsidP="00C60A8C">
      <w:pPr>
        <w:shd w:val="clear" w:color="auto" w:fill="FFFFFF"/>
        <w:spacing w:before="100" w:beforeAutospacing="1" w:after="100" w:afterAutospacing="1" w:line="378" w:lineRule="atLeast"/>
        <w:contextualSpacing/>
        <w:jc w:val="both"/>
        <w:rPr>
          <w:rFonts w:eastAsia="Arial Unicode MS" w:cstheme="minorHAnsi"/>
          <w:sz w:val="24"/>
          <w:szCs w:val="24"/>
          <w:lang w:val="es-ES" w:eastAsia="es-ES"/>
        </w:rPr>
      </w:pPr>
    </w:p>
    <w:tbl>
      <w:tblPr>
        <w:tblStyle w:val="Tablaconcuadrcula"/>
        <w:tblW w:w="0" w:type="auto"/>
        <w:tblLook w:val="04A0" w:firstRow="1" w:lastRow="0" w:firstColumn="1" w:lastColumn="0" w:noHBand="0" w:noVBand="1"/>
      </w:tblPr>
      <w:tblGrid>
        <w:gridCol w:w="10063"/>
      </w:tblGrid>
      <w:tr w:rsidR="00C60A8C" w:rsidRPr="00C60A8C" w:rsidTr="00C60A8C">
        <w:tc>
          <w:tcPr>
            <w:tcW w:w="10063" w:type="dxa"/>
          </w:tcPr>
          <w:p w:rsidR="00C60A8C" w:rsidRPr="00C60A8C" w:rsidRDefault="00C60A8C" w:rsidP="00C60A8C">
            <w:pPr>
              <w:jc w:val="center"/>
              <w:rPr>
                <w:rFonts w:cstheme="minorHAnsi"/>
                <w:b/>
                <w:sz w:val="24"/>
                <w:szCs w:val="24"/>
              </w:rPr>
            </w:pPr>
            <w:r w:rsidRPr="00F91B20">
              <w:rPr>
                <w:rFonts w:eastAsia="Arial Unicode MS" w:cstheme="minorHAnsi"/>
                <w:b/>
                <w:color w:val="1F497D" w:themeColor="text2"/>
                <w:sz w:val="24"/>
                <w:szCs w:val="24"/>
                <w:lang w:val="es-ES"/>
              </w:rPr>
              <w:t>ACTIVIDADES “</w:t>
            </w:r>
            <w:r w:rsidRPr="00F91B20">
              <w:rPr>
                <w:rFonts w:cstheme="minorHAnsi"/>
                <w:b/>
                <w:color w:val="1F497D" w:themeColor="text2"/>
                <w:sz w:val="24"/>
                <w:szCs w:val="24"/>
              </w:rPr>
              <w:t>CONTRA VIENTO Y MAREA”</w:t>
            </w:r>
          </w:p>
        </w:tc>
      </w:tr>
    </w:tbl>
    <w:p w:rsidR="00C60A8C" w:rsidRPr="00C60A8C" w:rsidRDefault="00C60A8C" w:rsidP="00C60A8C">
      <w:pPr>
        <w:shd w:val="clear" w:color="auto" w:fill="FFFFFF"/>
        <w:spacing w:before="100" w:beforeAutospacing="1" w:after="100" w:afterAutospacing="1" w:line="378" w:lineRule="atLeast"/>
        <w:contextualSpacing/>
        <w:jc w:val="both"/>
        <w:rPr>
          <w:rFonts w:eastAsia="Arial Unicode MS" w:cstheme="minorHAnsi"/>
          <w:b/>
          <w:sz w:val="24"/>
          <w:szCs w:val="24"/>
          <w:lang w:val="es-ES" w:eastAsia="es-ES"/>
        </w:rPr>
      </w:pPr>
    </w:p>
    <w:p w:rsidR="00C60A8C" w:rsidRPr="00C60A8C" w:rsidRDefault="00C60A8C" w:rsidP="00C60A8C">
      <w:pPr>
        <w:spacing w:after="0" w:line="240" w:lineRule="auto"/>
        <w:jc w:val="both"/>
        <w:rPr>
          <w:rFonts w:cstheme="minorHAnsi"/>
          <w:sz w:val="24"/>
          <w:szCs w:val="24"/>
        </w:rPr>
      </w:pPr>
      <w:r w:rsidRPr="00C60A8C">
        <w:rPr>
          <w:rFonts w:cstheme="minorHAnsi"/>
          <w:sz w:val="24"/>
          <w:szCs w:val="24"/>
        </w:rPr>
        <w:t xml:space="preserve"> “Contra viento y marea, conservad vuestra identidad”, decía Juan Pablo II a las Hijas de la Caridad en la Asamblea General de 1985.Durante toda su vida, Luisa de Marillac tuvo también que enfrentarse con vientos y mares, tempestades y </w:t>
      </w:r>
      <w:proofErr w:type="spellStart"/>
      <w:r w:rsidRPr="00C60A8C">
        <w:rPr>
          <w:rFonts w:cstheme="minorHAnsi"/>
          <w:sz w:val="24"/>
          <w:szCs w:val="24"/>
        </w:rPr>
        <w:t>huracanes.Luisa</w:t>
      </w:r>
      <w:proofErr w:type="spellEnd"/>
      <w:r w:rsidRPr="00C60A8C">
        <w:rPr>
          <w:rFonts w:cstheme="minorHAnsi"/>
          <w:sz w:val="24"/>
          <w:szCs w:val="24"/>
        </w:rPr>
        <w:t xml:space="preserve"> de Marillac alimentó toda su vida un gran deseo: el de ser fiel al designio de Dios sobre ella. Y con el ancla fija en la fe, orientó la proa hacia Cristo.</w:t>
      </w:r>
    </w:p>
    <w:p w:rsidR="00C60A8C" w:rsidRPr="00C60A8C" w:rsidRDefault="00C60A8C" w:rsidP="00C60A8C">
      <w:pPr>
        <w:spacing w:after="0" w:line="240" w:lineRule="auto"/>
        <w:jc w:val="both"/>
        <w:rPr>
          <w:rFonts w:cstheme="minorHAnsi"/>
          <w:sz w:val="24"/>
          <w:szCs w:val="24"/>
        </w:rPr>
      </w:pPr>
    </w:p>
    <w:p w:rsidR="00C60A8C" w:rsidRPr="00C60A8C" w:rsidRDefault="00C60A8C" w:rsidP="00C60A8C">
      <w:pPr>
        <w:spacing w:after="0" w:line="240" w:lineRule="auto"/>
        <w:jc w:val="both"/>
        <w:rPr>
          <w:rFonts w:cstheme="minorHAnsi"/>
          <w:sz w:val="24"/>
          <w:szCs w:val="24"/>
        </w:rPr>
      </w:pPr>
      <w:r w:rsidRPr="00C60A8C">
        <w:rPr>
          <w:rFonts w:cstheme="minorHAnsi"/>
          <w:sz w:val="24"/>
          <w:szCs w:val="24"/>
        </w:rPr>
        <w:t xml:space="preserve">¿Y tú? Seguro que también has tenido que enfrentarte contra viento y marea en tu vida. </w:t>
      </w:r>
    </w:p>
    <w:p w:rsidR="00C60A8C" w:rsidRPr="00C60A8C" w:rsidRDefault="00C60A8C" w:rsidP="00C60A8C">
      <w:pPr>
        <w:spacing w:after="0" w:line="240" w:lineRule="auto"/>
        <w:jc w:val="both"/>
        <w:rPr>
          <w:rFonts w:cstheme="minorHAnsi"/>
          <w:sz w:val="24"/>
          <w:szCs w:val="24"/>
        </w:rPr>
      </w:pPr>
    </w:p>
    <w:p w:rsidR="00C60A8C" w:rsidRPr="00C60A8C" w:rsidRDefault="00C60A8C" w:rsidP="00F91B20">
      <w:pPr>
        <w:spacing w:after="0" w:line="240" w:lineRule="auto"/>
        <w:jc w:val="both"/>
        <w:rPr>
          <w:rFonts w:cstheme="minorHAnsi"/>
          <w:sz w:val="24"/>
          <w:szCs w:val="24"/>
        </w:rPr>
      </w:pPr>
      <w:r w:rsidRPr="00C60A8C">
        <w:rPr>
          <w:rFonts w:cstheme="minorHAnsi"/>
          <w:sz w:val="24"/>
          <w:szCs w:val="24"/>
        </w:rPr>
        <w:t>1.- Lee y comenta los momentos difíciles en la vida de Santa Luisa de Marillac y cómo ella pudo resolve</w:t>
      </w:r>
      <w:r w:rsidR="00F91B20">
        <w:rPr>
          <w:rFonts w:cstheme="minorHAnsi"/>
          <w:sz w:val="24"/>
          <w:szCs w:val="24"/>
        </w:rPr>
        <w:t>rlos con la ayuda y fe en Dios.</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No conocer a su madre.</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Ingresar en un Convento siendo muy joven, sin haberlo solicitado.</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Tener una salud frágil con frecuentes jaquecas.</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 xml:space="preserve">Salir del convento por no poder hacer frente al pago por estancia. </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Muerte de su padre.</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Después de pedir para ingresar en la Orden de las Capuchinas, ser rechazada por su precaria salud.</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Casarse por obligación.</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t>Vivir la enfermedad y muerte de su marido.</w:t>
      </w:r>
    </w:p>
    <w:p w:rsidR="00C60A8C" w:rsidRPr="00C60A8C" w:rsidRDefault="00C60A8C" w:rsidP="00C60A8C">
      <w:pPr>
        <w:pStyle w:val="Prrafodelista"/>
        <w:numPr>
          <w:ilvl w:val="0"/>
          <w:numId w:val="8"/>
        </w:numPr>
        <w:spacing w:after="0" w:line="240" w:lineRule="auto"/>
        <w:rPr>
          <w:rFonts w:asciiTheme="minorHAnsi" w:hAnsiTheme="minorHAnsi" w:cstheme="minorHAnsi"/>
        </w:rPr>
      </w:pPr>
      <w:r w:rsidRPr="00C60A8C">
        <w:rPr>
          <w:rFonts w:asciiTheme="minorHAnsi" w:hAnsiTheme="minorHAnsi" w:cstheme="minorHAnsi"/>
        </w:rPr>
        <w:lastRenderedPageBreak/>
        <w:t>Tener un hijo que le acarrea problemas.</w:t>
      </w:r>
    </w:p>
    <w:p w:rsidR="00C60A8C" w:rsidRPr="00C60A8C" w:rsidRDefault="00C60A8C" w:rsidP="00C60A8C">
      <w:pPr>
        <w:spacing w:after="0" w:line="240" w:lineRule="auto"/>
        <w:jc w:val="both"/>
        <w:rPr>
          <w:rFonts w:cstheme="minorHAnsi"/>
          <w:b/>
          <w:sz w:val="24"/>
          <w:szCs w:val="24"/>
        </w:rPr>
      </w:pPr>
    </w:p>
    <w:p w:rsidR="00C60A8C" w:rsidRPr="00C60A8C" w:rsidRDefault="00C60A8C" w:rsidP="00C60A8C">
      <w:pPr>
        <w:spacing w:after="0" w:line="240" w:lineRule="auto"/>
        <w:jc w:val="both"/>
        <w:rPr>
          <w:rFonts w:cstheme="minorHAnsi"/>
          <w:sz w:val="24"/>
          <w:szCs w:val="24"/>
        </w:rPr>
      </w:pPr>
      <w:r w:rsidRPr="00C60A8C">
        <w:rPr>
          <w:rFonts w:cstheme="minorHAnsi"/>
          <w:b/>
          <w:sz w:val="24"/>
          <w:szCs w:val="24"/>
        </w:rPr>
        <w:t>2.-</w:t>
      </w:r>
      <w:r w:rsidRPr="00C60A8C">
        <w:rPr>
          <w:rFonts w:cstheme="minorHAnsi"/>
          <w:sz w:val="24"/>
          <w:szCs w:val="24"/>
        </w:rPr>
        <w:t xml:space="preserve"> Ahora te propongo que hagas un examen de conciencia de aquellos momentos difíciles en tu vida. Obsérvalos y míralos con mucho amor. A continuación escribe como los superaste.</w:t>
      </w:r>
    </w:p>
    <w:p w:rsidR="00C60A8C" w:rsidRPr="00C60A8C" w:rsidRDefault="00C60A8C" w:rsidP="00C60A8C">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5031"/>
        <w:gridCol w:w="5032"/>
      </w:tblGrid>
      <w:tr w:rsidR="00C60A8C" w:rsidRPr="00C60A8C" w:rsidTr="00C60A8C">
        <w:tc>
          <w:tcPr>
            <w:tcW w:w="5031" w:type="dxa"/>
          </w:tcPr>
          <w:p w:rsidR="00C60A8C" w:rsidRPr="00C60A8C" w:rsidRDefault="00C60A8C" w:rsidP="00C60A8C">
            <w:pPr>
              <w:jc w:val="center"/>
              <w:rPr>
                <w:rFonts w:cstheme="minorHAnsi"/>
                <w:b/>
                <w:sz w:val="24"/>
                <w:szCs w:val="24"/>
              </w:rPr>
            </w:pPr>
            <w:r w:rsidRPr="00C60A8C">
              <w:rPr>
                <w:rFonts w:cstheme="minorHAnsi"/>
                <w:b/>
                <w:sz w:val="24"/>
                <w:szCs w:val="24"/>
              </w:rPr>
              <w:t>MOMENTO DIFICIL EN MI VIDA</w:t>
            </w:r>
          </w:p>
        </w:tc>
        <w:tc>
          <w:tcPr>
            <w:tcW w:w="5032" w:type="dxa"/>
          </w:tcPr>
          <w:p w:rsidR="00C60A8C" w:rsidRPr="00C60A8C" w:rsidRDefault="00C60A8C" w:rsidP="00C60A8C">
            <w:pPr>
              <w:jc w:val="center"/>
              <w:rPr>
                <w:rFonts w:cstheme="minorHAnsi"/>
                <w:b/>
                <w:sz w:val="24"/>
                <w:szCs w:val="24"/>
              </w:rPr>
            </w:pPr>
            <w:r w:rsidRPr="00C60A8C">
              <w:rPr>
                <w:rFonts w:cstheme="minorHAnsi"/>
                <w:b/>
                <w:sz w:val="24"/>
                <w:szCs w:val="24"/>
              </w:rPr>
              <w:t>FORMA DE RESOLVERLO</w:t>
            </w:r>
          </w:p>
        </w:tc>
      </w:tr>
      <w:tr w:rsidR="00C60A8C" w:rsidRPr="00C60A8C" w:rsidTr="00C60A8C">
        <w:tc>
          <w:tcPr>
            <w:tcW w:w="5031" w:type="dxa"/>
          </w:tcPr>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tc>
        <w:tc>
          <w:tcPr>
            <w:tcW w:w="5032" w:type="dxa"/>
          </w:tcPr>
          <w:p w:rsidR="00C60A8C" w:rsidRPr="00C60A8C" w:rsidRDefault="00C60A8C" w:rsidP="00C60A8C">
            <w:pPr>
              <w:jc w:val="both"/>
              <w:rPr>
                <w:rFonts w:cstheme="minorHAnsi"/>
                <w:sz w:val="24"/>
                <w:szCs w:val="24"/>
              </w:rPr>
            </w:pPr>
          </w:p>
        </w:tc>
      </w:tr>
      <w:tr w:rsidR="00C60A8C" w:rsidRPr="00C60A8C" w:rsidTr="00C60A8C">
        <w:tc>
          <w:tcPr>
            <w:tcW w:w="5031" w:type="dxa"/>
          </w:tcPr>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tc>
        <w:tc>
          <w:tcPr>
            <w:tcW w:w="5032" w:type="dxa"/>
          </w:tcPr>
          <w:p w:rsidR="00C60A8C" w:rsidRPr="00C60A8C" w:rsidRDefault="00C60A8C" w:rsidP="00C60A8C">
            <w:pPr>
              <w:jc w:val="both"/>
              <w:rPr>
                <w:rFonts w:cstheme="minorHAnsi"/>
                <w:sz w:val="24"/>
                <w:szCs w:val="24"/>
              </w:rPr>
            </w:pPr>
          </w:p>
        </w:tc>
      </w:tr>
      <w:tr w:rsidR="00C60A8C" w:rsidRPr="00C60A8C" w:rsidTr="00C60A8C">
        <w:tc>
          <w:tcPr>
            <w:tcW w:w="5031" w:type="dxa"/>
          </w:tcPr>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tc>
        <w:tc>
          <w:tcPr>
            <w:tcW w:w="5032" w:type="dxa"/>
          </w:tcPr>
          <w:p w:rsidR="00C60A8C" w:rsidRPr="00C60A8C" w:rsidRDefault="00C60A8C" w:rsidP="00C60A8C">
            <w:pPr>
              <w:jc w:val="both"/>
              <w:rPr>
                <w:rFonts w:cstheme="minorHAnsi"/>
                <w:sz w:val="24"/>
                <w:szCs w:val="24"/>
              </w:rPr>
            </w:pPr>
          </w:p>
        </w:tc>
      </w:tr>
      <w:tr w:rsidR="00C60A8C" w:rsidRPr="00C60A8C" w:rsidTr="00C60A8C">
        <w:tc>
          <w:tcPr>
            <w:tcW w:w="5031" w:type="dxa"/>
          </w:tcPr>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tc>
        <w:tc>
          <w:tcPr>
            <w:tcW w:w="5032" w:type="dxa"/>
          </w:tcPr>
          <w:p w:rsidR="00C60A8C" w:rsidRPr="00C60A8C" w:rsidRDefault="00C60A8C" w:rsidP="00C60A8C">
            <w:pPr>
              <w:jc w:val="both"/>
              <w:rPr>
                <w:rFonts w:cstheme="minorHAnsi"/>
                <w:sz w:val="24"/>
                <w:szCs w:val="24"/>
              </w:rPr>
            </w:pPr>
          </w:p>
        </w:tc>
      </w:tr>
      <w:tr w:rsidR="00C60A8C" w:rsidRPr="00C60A8C" w:rsidTr="00C60A8C">
        <w:tc>
          <w:tcPr>
            <w:tcW w:w="5031" w:type="dxa"/>
          </w:tcPr>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p w:rsidR="00C60A8C" w:rsidRPr="00C60A8C" w:rsidRDefault="00C60A8C" w:rsidP="00C60A8C">
            <w:pPr>
              <w:jc w:val="both"/>
              <w:rPr>
                <w:rFonts w:cstheme="minorHAnsi"/>
                <w:sz w:val="24"/>
                <w:szCs w:val="24"/>
              </w:rPr>
            </w:pPr>
          </w:p>
        </w:tc>
        <w:tc>
          <w:tcPr>
            <w:tcW w:w="5032" w:type="dxa"/>
          </w:tcPr>
          <w:p w:rsidR="00C60A8C" w:rsidRPr="00C60A8C" w:rsidRDefault="00C60A8C" w:rsidP="00C60A8C">
            <w:pPr>
              <w:jc w:val="both"/>
              <w:rPr>
                <w:rFonts w:cstheme="minorHAnsi"/>
                <w:sz w:val="24"/>
                <w:szCs w:val="24"/>
              </w:rPr>
            </w:pPr>
          </w:p>
        </w:tc>
      </w:tr>
    </w:tbl>
    <w:p w:rsidR="00C60A8C" w:rsidRPr="00C8772D" w:rsidRDefault="00C60A8C" w:rsidP="00C60A8C">
      <w:pPr>
        <w:spacing w:after="0" w:line="240" w:lineRule="auto"/>
        <w:jc w:val="both"/>
        <w:rPr>
          <w:rFonts w:cstheme="minorHAnsi"/>
          <w:sz w:val="24"/>
          <w:szCs w:val="24"/>
        </w:rPr>
      </w:pPr>
    </w:p>
    <w:p w:rsidR="00C60A8C" w:rsidRDefault="00C60A8C" w:rsidP="00C60A8C">
      <w:pPr>
        <w:spacing w:after="0" w:line="240" w:lineRule="auto"/>
        <w:jc w:val="both"/>
        <w:rPr>
          <w:rFonts w:cstheme="minorHAnsi"/>
          <w:sz w:val="24"/>
          <w:szCs w:val="24"/>
        </w:rPr>
      </w:pPr>
      <w:r w:rsidRPr="00C8772D">
        <w:rPr>
          <w:rFonts w:cstheme="minorHAnsi"/>
          <w:b/>
          <w:sz w:val="24"/>
          <w:szCs w:val="24"/>
        </w:rPr>
        <w:t>3.-</w:t>
      </w:r>
      <w:r w:rsidRPr="00C8772D">
        <w:rPr>
          <w:rFonts w:cstheme="minorHAnsi"/>
          <w:sz w:val="24"/>
          <w:szCs w:val="24"/>
        </w:rPr>
        <w:t xml:space="preserve"> Observa en que situaciones pusiste en la proa a Cristo y cuáles no.</w:t>
      </w:r>
    </w:p>
    <w:p w:rsidR="00F91B20" w:rsidRPr="00C8772D" w:rsidRDefault="00F91B20" w:rsidP="00C60A8C">
      <w:pPr>
        <w:spacing w:after="0" w:line="240" w:lineRule="auto"/>
        <w:jc w:val="both"/>
        <w:rPr>
          <w:rFonts w:cstheme="minorHAnsi"/>
          <w:sz w:val="24"/>
          <w:szCs w:val="24"/>
        </w:rPr>
      </w:pPr>
    </w:p>
    <w:p w:rsidR="00C60A8C" w:rsidRPr="00C8772D" w:rsidRDefault="00C60A8C" w:rsidP="00C60A8C">
      <w:pPr>
        <w:spacing w:after="0" w:line="240" w:lineRule="auto"/>
        <w:jc w:val="both"/>
        <w:rPr>
          <w:rFonts w:cstheme="minorHAnsi"/>
          <w:sz w:val="24"/>
          <w:szCs w:val="24"/>
        </w:rPr>
      </w:pPr>
    </w:p>
    <w:p w:rsidR="00903482" w:rsidRDefault="00903482">
      <w:pPr>
        <w:rPr>
          <w:rFonts w:cstheme="minorHAnsi"/>
        </w:rPr>
      </w:pPr>
    </w:p>
    <w:p w:rsidR="00F91B20" w:rsidRDefault="00F91B20">
      <w:pPr>
        <w:rPr>
          <w:rFonts w:cstheme="minorHAnsi"/>
        </w:rPr>
      </w:pPr>
    </w:p>
    <w:tbl>
      <w:tblPr>
        <w:tblStyle w:val="Tablaconcuadrcula"/>
        <w:tblW w:w="0" w:type="auto"/>
        <w:jc w:val="right"/>
        <w:tblLook w:val="04A0" w:firstRow="1" w:lastRow="0" w:firstColumn="1" w:lastColumn="0" w:noHBand="0" w:noVBand="1"/>
      </w:tblPr>
      <w:tblGrid>
        <w:gridCol w:w="10063"/>
      </w:tblGrid>
      <w:tr w:rsidR="00BA5726" w:rsidRPr="00BA5726" w:rsidTr="00BA5726">
        <w:trPr>
          <w:jc w:val="right"/>
        </w:trPr>
        <w:tc>
          <w:tcPr>
            <w:tcW w:w="10063" w:type="dxa"/>
          </w:tcPr>
          <w:p w:rsidR="00BA5726" w:rsidRPr="00BA5726" w:rsidRDefault="00BA5726" w:rsidP="00BA5726">
            <w:pPr>
              <w:jc w:val="center"/>
              <w:rPr>
                <w:rFonts w:cstheme="minorHAnsi"/>
                <w:b/>
                <w:i/>
              </w:rPr>
            </w:pPr>
            <w:r w:rsidRPr="00BA5726">
              <w:rPr>
                <w:rFonts w:cstheme="minorHAnsi"/>
                <w:b/>
                <w:i/>
              </w:rPr>
              <w:t>AL TERMINAR COLOCAMOS UNA PIEZA DEL PUZZLE</w:t>
            </w:r>
          </w:p>
        </w:tc>
      </w:tr>
    </w:tbl>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B20" w:rsidRDefault="00F91B20">
      <w:pPr>
        <w:rPr>
          <w:rFonts w:cstheme="minorHAnsi"/>
        </w:rPr>
      </w:pPr>
    </w:p>
    <w:p w:rsidR="00F919BD" w:rsidRPr="00F919BD" w:rsidRDefault="00F919BD" w:rsidP="00F91B20">
      <w:pPr>
        <w:shd w:val="clear" w:color="auto" w:fill="FFFFFF"/>
        <w:tabs>
          <w:tab w:val="num" w:pos="720"/>
        </w:tabs>
        <w:spacing w:after="0" w:line="240" w:lineRule="auto"/>
        <w:contextualSpacing/>
        <w:jc w:val="both"/>
        <w:outlineLvl w:val="1"/>
        <w:rPr>
          <w:rFonts w:eastAsia="Arial Unicode MS" w:cstheme="minorHAnsi"/>
          <w:b/>
          <w:bCs/>
          <w:spacing w:val="2"/>
          <w:sz w:val="24"/>
          <w:szCs w:val="24"/>
          <w:lang w:val="es-ES" w:eastAsia="es-ES"/>
        </w:rPr>
      </w:pPr>
    </w:p>
    <w:p w:rsidR="00F919BD" w:rsidRPr="00F91B20" w:rsidRDefault="00F91B20" w:rsidP="00F91B20">
      <w:pPr>
        <w:pStyle w:val="Ttulo"/>
        <w:rPr>
          <w:rFonts w:eastAsia="Arial Unicode MS"/>
          <w:sz w:val="36"/>
          <w:szCs w:val="36"/>
          <w:lang w:val="es-ES" w:eastAsia="es-ES"/>
        </w:rPr>
      </w:pPr>
      <w:r w:rsidRPr="00F91B20">
        <w:rPr>
          <w:rFonts w:eastAsia="Arial Unicode MS"/>
          <w:sz w:val="48"/>
          <w:szCs w:val="48"/>
          <w:lang w:val="es-ES" w:eastAsia="es-ES"/>
        </w:rPr>
        <w:lastRenderedPageBreak/>
        <w:t>2. JUVENTUD</w:t>
      </w:r>
      <w:r w:rsidR="00F919BD" w:rsidRPr="00F91B20">
        <w:rPr>
          <w:rFonts w:eastAsia="Arial Unicode MS"/>
          <w:sz w:val="48"/>
          <w:szCs w:val="48"/>
          <w:lang w:val="es-ES" w:eastAsia="es-ES"/>
        </w:rPr>
        <w:t xml:space="preserve"> PURIFICADORA  </w:t>
      </w:r>
      <w:r w:rsidRPr="00F91B20">
        <w:rPr>
          <w:rFonts w:eastAsia="Arial Unicode MS"/>
          <w:sz w:val="36"/>
          <w:szCs w:val="36"/>
          <w:lang w:val="es-ES" w:eastAsia="es-ES"/>
        </w:rPr>
        <w:t>(Luz</w:t>
      </w:r>
      <w:r w:rsidR="00F919BD" w:rsidRPr="00F91B20">
        <w:rPr>
          <w:rFonts w:eastAsia="Arial Unicode MS"/>
          <w:sz w:val="36"/>
          <w:szCs w:val="36"/>
          <w:lang w:val="es-ES" w:eastAsia="es-ES"/>
        </w:rPr>
        <w:t xml:space="preserve"> de pentecostés)</w:t>
      </w:r>
    </w:p>
    <w:p w:rsidR="00F919BD" w:rsidRPr="00C60A8C" w:rsidRDefault="00F919BD" w:rsidP="00F919BD">
      <w:pPr>
        <w:shd w:val="clear" w:color="auto" w:fill="FFFFFF"/>
        <w:spacing w:after="0" w:line="378" w:lineRule="atLeast"/>
        <w:ind w:firstLine="360"/>
        <w:jc w:val="both"/>
        <w:rPr>
          <w:rFonts w:eastAsia="Arial Unicode MS" w:cstheme="minorHAnsi"/>
          <w:sz w:val="24"/>
          <w:szCs w:val="24"/>
          <w:lang w:val="es-ES" w:eastAsia="es-ES"/>
        </w:rPr>
      </w:pPr>
      <w:r w:rsidRPr="00C60A8C">
        <w:rPr>
          <w:rFonts w:eastAsia="Arial Unicode MS" w:cstheme="minorHAnsi"/>
          <w:sz w:val="24"/>
          <w:szCs w:val="24"/>
          <w:lang w:val="es-ES" w:eastAsia="es-ES"/>
        </w:rPr>
        <w:t>En Luisa de Marillac esta etapa se ve amenazada por una fuerte crisis de identidad. Hablando en términos místicos, es la  experiencia de  la noche del sentido. El día de Pentecostés de 1623 se verá liberada de todas sus dudas, insatisfacciones y angustias. A la vez percibe un proyecto de futuro, lleno de esperanzas, pero no perfilado. Entrevé que Dios le abre caminos nuevos:</w:t>
      </w:r>
    </w:p>
    <w:p w:rsidR="00F919BD" w:rsidRPr="00C60A8C" w:rsidRDefault="00F919BD" w:rsidP="00F919BD">
      <w:pPr>
        <w:shd w:val="clear" w:color="auto" w:fill="FFFFFF"/>
        <w:spacing w:after="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w:t>
      </w:r>
      <w:r w:rsidRPr="00C60A8C">
        <w:rPr>
          <w:rFonts w:eastAsia="Arial Unicode MS" w:cstheme="minorHAnsi"/>
          <w:i/>
          <w:iCs/>
          <w:sz w:val="24"/>
          <w:szCs w:val="24"/>
          <w:lang w:val="es-ES" w:eastAsia="es-ES"/>
        </w:rPr>
        <w:t>Se me advirtió que llegaría un tiempo en que estaría en condiciones de hacer voto de pobreza, de castidad y de obediencia, y que estaría en una pequeña comunidad en que algunas harían lo mismo. Entendí que sería esto en un lugar dedicado a servir al prójimo; pero no podía comprender  cómo podía ser, porque debía haber movimientos de idas y venidas”</w:t>
      </w:r>
    </w:p>
    <w:p w:rsidR="00F919BD" w:rsidRPr="00C60A8C" w:rsidRDefault="00F919BD" w:rsidP="00F919BD">
      <w:pPr>
        <w:shd w:val="clear" w:color="auto" w:fill="FFFFFF"/>
        <w:spacing w:after="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A su vez tiene que luchar con las fijaciones del pasado que le producen miedo e inseguridad. Guiada por Vicente de Paúl,  va logrando una conversión que le permite tanto vivir la experiencia de Dios como integrar progresivamente  realidades de personalización: matrimonio, maternidad, viudez, apertura a los Pobres, y va a conseguir que vaya forjándose en su psicología la actitud existencial como proyecto. La consigna es fácil: “Permanezca alegre y en paz, señorita. Confíe en la Providencia. Su hijo es más hijo de Dios que suyo. Modere su ternura y sobreprotección”.</w:t>
      </w:r>
    </w:p>
    <w:p w:rsidR="00F919BD" w:rsidRPr="00C60A8C" w:rsidRDefault="00F919BD" w:rsidP="00F919BD">
      <w:pPr>
        <w:shd w:val="clear" w:color="auto" w:fill="FFFFFF"/>
        <w:spacing w:after="0" w:line="378" w:lineRule="atLeast"/>
        <w:jc w:val="both"/>
        <w:rPr>
          <w:rFonts w:eastAsia="Arial Unicode MS" w:cstheme="minorHAnsi"/>
          <w:sz w:val="24"/>
          <w:szCs w:val="24"/>
          <w:lang w:val="es-ES" w:eastAsia="es-ES"/>
        </w:rPr>
      </w:pPr>
      <w:r w:rsidRPr="00C60A8C">
        <w:rPr>
          <w:rFonts w:eastAsia="Arial Unicode MS" w:cstheme="minorHAnsi"/>
          <w:bCs/>
          <w:sz w:val="24"/>
          <w:szCs w:val="24"/>
          <w:lang w:val="es-ES" w:eastAsia="es-ES"/>
        </w:rPr>
        <w:t>Las experiencias más significativas de esta etapa son:</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Relación personal con Antonio Le Gras y matrimonio con él, después de una relación amorosa, limpia y sana, tal como la describen sus biógrafos. Tiene lugar en 1613, Luisa tiene 22 años.</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Experiencia de maternidad. Durante el primer año de matrimonio viene al mundo su hijo Miguel. Luisa vuelca todo su amor en él.</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A través de la política, destierro de la Reina Margarita de </w:t>
      </w:r>
      <w:proofErr w:type="spellStart"/>
      <w:r w:rsidRPr="00C60A8C">
        <w:rPr>
          <w:rFonts w:eastAsia="Arial Unicode MS" w:cstheme="minorHAnsi"/>
          <w:sz w:val="24"/>
          <w:szCs w:val="24"/>
          <w:lang w:val="es-ES" w:eastAsia="es-ES"/>
        </w:rPr>
        <w:t>Médicis</w:t>
      </w:r>
      <w:proofErr w:type="spellEnd"/>
      <w:r w:rsidRPr="00C60A8C">
        <w:rPr>
          <w:rFonts w:eastAsia="Arial Unicode MS" w:cstheme="minorHAnsi"/>
          <w:sz w:val="24"/>
          <w:szCs w:val="24"/>
          <w:lang w:val="es-ES" w:eastAsia="es-ES"/>
        </w:rPr>
        <w:t xml:space="preserve"> y consiguiente pérdida del empleo de su esposo, que era secretario mandatario de la Reina.</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Orfandad de sus primos, los hijos de Octavio D’ATTICHI y dedicación, tanto de su esposo Antonio como de ella a atender la casa y herencia de los huérfanos. Ingratitud por parte de los parientes.</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Enfermedad y muerte de su esposo Antonio Le Gras con la crisis previa de 1623.</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Experiencia configuradora de la Luz de Pentecostés: 4 de julio de 1623. Todo cambió a partir de entonces.</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Experiencia de cambio de director espiritual. Deja a Pedro Camus, Obispo de </w:t>
      </w:r>
      <w:proofErr w:type="spellStart"/>
      <w:r w:rsidRPr="00C60A8C">
        <w:rPr>
          <w:rFonts w:eastAsia="Arial Unicode MS" w:cstheme="minorHAnsi"/>
          <w:sz w:val="24"/>
          <w:szCs w:val="24"/>
          <w:lang w:val="es-ES" w:eastAsia="es-ES"/>
        </w:rPr>
        <w:t>Beley</w:t>
      </w:r>
      <w:proofErr w:type="spellEnd"/>
      <w:r w:rsidRPr="00C60A8C">
        <w:rPr>
          <w:rFonts w:eastAsia="Arial Unicode MS" w:cstheme="minorHAnsi"/>
          <w:sz w:val="24"/>
          <w:szCs w:val="24"/>
          <w:lang w:val="es-ES" w:eastAsia="es-ES"/>
        </w:rPr>
        <w:t xml:space="preserve"> y toma a Vicente de Paúl (1625). Tiene 34 años, un proyecto de futuro difuso, una vida fuertemente golpeada y una profunda experiencia de Dios.</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Elaboración de un plan de vida descrito por ella misma en su Reglamento de vida en el mundo.</w:t>
      </w:r>
    </w:p>
    <w:p w:rsidR="00F919BD" w:rsidRPr="00C60A8C" w:rsidRDefault="00F919BD" w:rsidP="00F919BD">
      <w:pPr>
        <w:numPr>
          <w:ilvl w:val="0"/>
          <w:numId w:val="3"/>
        </w:numPr>
        <w:shd w:val="clear" w:color="auto" w:fill="FFFFFF"/>
        <w:spacing w:after="0"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Contacto directo con los Pobres en su visita a las Caridades por consejo y mandato de San Vicente, Luisa tiene 38 años. Año 1629. El contacto con los Pobres y las necesidades que descubre en las caridades, cambia su vida.</w:t>
      </w:r>
    </w:p>
    <w:p w:rsidR="00C6065A" w:rsidRDefault="00F919BD" w:rsidP="00F919BD">
      <w:pPr>
        <w:shd w:val="clear" w:color="auto" w:fill="FFFFFF"/>
        <w:spacing w:after="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A partir de este momento Luisa comienza la realización del proyecto de futuro entrevisto en 1623. Vicente de Paúl la ayudaría a discernir y orientar sus pasos.</w:t>
      </w:r>
    </w:p>
    <w:tbl>
      <w:tblPr>
        <w:tblStyle w:val="Tablaconcuadrcula"/>
        <w:tblW w:w="0" w:type="auto"/>
        <w:jc w:val="center"/>
        <w:tblLook w:val="04A0" w:firstRow="1" w:lastRow="0" w:firstColumn="1" w:lastColumn="0" w:noHBand="0" w:noVBand="1"/>
      </w:tblPr>
      <w:tblGrid>
        <w:gridCol w:w="10063"/>
      </w:tblGrid>
      <w:tr w:rsidR="00C6065A" w:rsidRPr="00C6065A" w:rsidTr="00C6065A">
        <w:trPr>
          <w:jc w:val="center"/>
        </w:trPr>
        <w:tc>
          <w:tcPr>
            <w:tcW w:w="10063" w:type="dxa"/>
          </w:tcPr>
          <w:p w:rsidR="00C6065A" w:rsidRPr="00C6065A" w:rsidRDefault="00C6065A" w:rsidP="00C6065A">
            <w:pPr>
              <w:shd w:val="clear" w:color="auto" w:fill="FFFFFF"/>
              <w:jc w:val="center"/>
              <w:rPr>
                <w:rFonts w:eastAsia="Arial Unicode MS" w:cstheme="minorHAnsi"/>
                <w:b/>
                <w:color w:val="000000" w:themeColor="text1"/>
                <w:sz w:val="24"/>
                <w:szCs w:val="24"/>
                <w:lang w:val="es-ES"/>
              </w:rPr>
            </w:pPr>
            <w:r w:rsidRPr="00C6065A">
              <w:rPr>
                <w:rFonts w:eastAsia="Arial Unicode MS" w:cstheme="minorHAnsi"/>
                <w:b/>
                <w:color w:val="000000" w:themeColor="text1"/>
                <w:sz w:val="24"/>
                <w:szCs w:val="24"/>
                <w:lang w:val="es-ES"/>
              </w:rPr>
              <w:lastRenderedPageBreak/>
              <w:t>ACTIVIDADES</w:t>
            </w:r>
          </w:p>
        </w:tc>
      </w:tr>
    </w:tbl>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r w:rsidRPr="00C6065A">
        <w:rPr>
          <w:rFonts w:eastAsia="Arial Unicode MS" w:cstheme="minorHAnsi"/>
          <w:color w:val="000000" w:themeColor="text1"/>
          <w:sz w:val="24"/>
          <w:szCs w:val="24"/>
          <w:lang w:val="es-ES" w:eastAsia="es-ES"/>
        </w:rPr>
        <w:t>Luisa de Marillac ha sido, es y sigue siendo en la Iglesia, en la Familia Vicenciana, una estrella de primera magnitud por la luminosidad de su vida espiritual, por el brillo de su caridad y por el equilibrio y peso de su prudencia y capacidad organizativa.</w:t>
      </w: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r w:rsidRPr="00C6065A">
        <w:rPr>
          <w:rFonts w:eastAsia="Arial Unicode MS" w:cstheme="minorHAnsi"/>
          <w:color w:val="000000" w:themeColor="text1"/>
          <w:sz w:val="24"/>
          <w:szCs w:val="24"/>
          <w:lang w:val="es-ES" w:eastAsia="es-ES"/>
        </w:rPr>
        <w:t xml:space="preserve">Ahora que queremos que tú también nos muestres tus capacidades organizativas. </w:t>
      </w: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r w:rsidRPr="00C6065A">
        <w:rPr>
          <w:rFonts w:eastAsia="Arial Unicode MS" w:cstheme="minorHAnsi"/>
          <w:color w:val="000000" w:themeColor="text1"/>
          <w:sz w:val="24"/>
          <w:szCs w:val="24"/>
          <w:lang w:val="es-ES" w:eastAsia="es-ES"/>
        </w:rPr>
        <w:t>Para ello te proponemos el siguiente trabajo:</w:t>
      </w: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p>
    <w:p w:rsidR="00C6065A" w:rsidRPr="00C6065A" w:rsidRDefault="00C6065A" w:rsidP="00C6065A">
      <w:pPr>
        <w:shd w:val="clear" w:color="auto" w:fill="FFFFFF"/>
        <w:spacing w:after="0" w:line="240" w:lineRule="auto"/>
        <w:jc w:val="both"/>
        <w:rPr>
          <w:rFonts w:eastAsia="Arial Unicode MS" w:cstheme="minorHAnsi"/>
          <w:b/>
          <w:color w:val="000000" w:themeColor="text1"/>
          <w:sz w:val="24"/>
          <w:szCs w:val="24"/>
          <w:lang w:val="es-ES" w:eastAsia="es-ES"/>
        </w:rPr>
      </w:pPr>
      <w:r w:rsidRPr="00C6065A">
        <w:rPr>
          <w:rFonts w:eastAsia="Arial Unicode MS" w:cstheme="minorHAnsi"/>
          <w:b/>
          <w:color w:val="000000" w:themeColor="text1"/>
          <w:sz w:val="24"/>
          <w:szCs w:val="24"/>
          <w:lang w:val="es-ES" w:eastAsia="es-ES"/>
        </w:rPr>
        <w:t>ACTIVIDAD</w:t>
      </w: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r w:rsidRPr="00C6065A">
        <w:rPr>
          <w:rFonts w:eastAsia="Arial Unicode MS" w:cstheme="minorHAnsi"/>
          <w:b/>
          <w:color w:val="000000" w:themeColor="text1"/>
          <w:sz w:val="24"/>
          <w:szCs w:val="24"/>
          <w:lang w:val="es-ES" w:eastAsia="es-ES"/>
        </w:rPr>
        <w:t>1.-</w:t>
      </w:r>
      <w:r w:rsidRPr="00C6065A">
        <w:rPr>
          <w:rFonts w:eastAsia="Arial Unicode MS" w:cstheme="minorHAnsi"/>
          <w:color w:val="000000" w:themeColor="text1"/>
          <w:sz w:val="24"/>
          <w:szCs w:val="24"/>
          <w:lang w:val="es-ES" w:eastAsia="es-ES"/>
        </w:rPr>
        <w:t xml:space="preserve"> Lee con detenimiento los siguientes acontecimientos relevantes en la vida de Santa Luisa de Marillac.</w:t>
      </w: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 xml:space="preserve">Experiencia de cambio de director espiritual. Deja a Pedro Camus y toma a Vicente de Paúl (1625). </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color w:val="222222"/>
          <w:sz w:val="24"/>
          <w:szCs w:val="24"/>
          <w:lang w:val="es-ES" w:eastAsia="es-ES"/>
        </w:rPr>
        <w:t>Luisa de Marillac nació el 12 de agosto de 1591 en París.</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Enfermedad y muerte de su esposo Antonio Le Gras.</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Frustración Vocacional al intentar ser Capuchina.</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Contacto directo con los Pobres por consejo y mandato de San Vicente. Año 1629. El contacto con los Pobres y las necesidades que descubre en las caridades, cambia su vida.</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Luisa de Marillac se casa Antonio Le Gras en 1613, Luisa tiene 22 años.</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Muerte de su padre en 1604 cuando ella tiene 13 años.</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En 1614 viene al mundo su hijo Miguel. Luisa vuelca todo su amor en él.</w:t>
      </w:r>
    </w:p>
    <w:p w:rsidR="00C6065A" w:rsidRPr="00C6065A" w:rsidRDefault="00C6065A" w:rsidP="00C6065A">
      <w:pPr>
        <w:numPr>
          <w:ilvl w:val="0"/>
          <w:numId w:val="14"/>
        </w:numPr>
        <w:shd w:val="clear" w:color="auto" w:fill="FFFFFF"/>
        <w:spacing w:after="0" w:line="240" w:lineRule="auto"/>
        <w:contextualSpacing/>
        <w:jc w:val="both"/>
        <w:rPr>
          <w:rFonts w:eastAsia="Arial Unicode MS" w:cstheme="minorHAnsi"/>
          <w:sz w:val="24"/>
          <w:szCs w:val="24"/>
          <w:lang w:val="es-ES" w:eastAsia="es-ES"/>
        </w:rPr>
      </w:pPr>
      <w:r w:rsidRPr="00C6065A">
        <w:rPr>
          <w:rFonts w:eastAsia="Arial Unicode MS" w:cstheme="minorHAnsi"/>
          <w:sz w:val="24"/>
          <w:szCs w:val="24"/>
          <w:lang w:val="es-ES" w:eastAsia="es-ES"/>
        </w:rPr>
        <w:t xml:space="preserve">Experiencia configuradora de la Luz de Pentecostés: 4 de julio de 1623. </w:t>
      </w:r>
    </w:p>
    <w:p w:rsidR="00C6065A" w:rsidRPr="00C6065A" w:rsidRDefault="00C6065A" w:rsidP="00C6065A">
      <w:pPr>
        <w:spacing w:after="0" w:line="240" w:lineRule="auto"/>
        <w:jc w:val="both"/>
        <w:rPr>
          <w:rFonts w:eastAsia="Arial Unicode MS" w:cstheme="minorHAnsi"/>
          <w:b/>
          <w:sz w:val="24"/>
          <w:szCs w:val="24"/>
          <w:lang w:val="es-ES"/>
        </w:rPr>
      </w:pPr>
    </w:p>
    <w:p w:rsidR="00C6065A" w:rsidRPr="00C6065A" w:rsidRDefault="00C6065A" w:rsidP="00C6065A">
      <w:pPr>
        <w:shd w:val="clear" w:color="auto" w:fill="FFFFFF"/>
        <w:spacing w:after="0" w:line="240" w:lineRule="auto"/>
        <w:jc w:val="both"/>
        <w:rPr>
          <w:rFonts w:eastAsia="Arial Unicode MS" w:cstheme="minorHAnsi"/>
          <w:color w:val="000000" w:themeColor="text1"/>
          <w:sz w:val="24"/>
          <w:szCs w:val="24"/>
          <w:lang w:val="es-ES" w:eastAsia="es-ES"/>
        </w:rPr>
      </w:pPr>
      <w:r w:rsidRPr="00C6065A">
        <w:rPr>
          <w:rFonts w:eastAsia="Arial Unicode MS" w:cstheme="minorHAnsi"/>
          <w:b/>
          <w:sz w:val="24"/>
          <w:szCs w:val="24"/>
          <w:lang w:val="es-ES"/>
        </w:rPr>
        <w:t>2.-</w:t>
      </w:r>
      <w:r w:rsidRPr="00C6065A">
        <w:rPr>
          <w:rFonts w:eastAsia="Arial Unicode MS" w:cstheme="minorHAnsi"/>
          <w:sz w:val="24"/>
          <w:szCs w:val="24"/>
          <w:lang w:val="es-ES"/>
        </w:rPr>
        <w:t xml:space="preserve"> </w:t>
      </w:r>
      <w:r w:rsidRPr="00C6065A">
        <w:rPr>
          <w:rFonts w:eastAsia="Arial Unicode MS" w:cstheme="minorHAnsi"/>
          <w:color w:val="000000" w:themeColor="text1"/>
          <w:sz w:val="24"/>
          <w:szCs w:val="24"/>
          <w:lang w:val="es-ES" w:eastAsia="es-ES"/>
        </w:rPr>
        <w:t xml:space="preserve">Ahora escribe, en orden cronológico (del más antiguo al más reciente), los mismos  acontecimientos anteriores. </w:t>
      </w:r>
    </w:p>
    <w:p w:rsidR="00C6065A" w:rsidRPr="00C6065A" w:rsidRDefault="00C6065A" w:rsidP="00C6065A">
      <w:pPr>
        <w:shd w:val="clear" w:color="auto" w:fill="FFFFFF"/>
        <w:spacing w:after="0" w:line="240" w:lineRule="auto"/>
        <w:jc w:val="both"/>
        <w:rPr>
          <w:rFonts w:eastAsia="Arial Unicode MS" w:cstheme="minorHAnsi"/>
          <w:b/>
          <w:bCs/>
          <w:color w:val="000000" w:themeColor="text1"/>
          <w:sz w:val="24"/>
          <w:szCs w:val="24"/>
          <w:u w:val="single"/>
          <w:lang w:val="es-ES" w:eastAsia="es-ES"/>
        </w:rPr>
      </w:pP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1.-……………………………………………………………………………………………………………………………………………………….</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2.-……………………………………………………………………………………………………………………………………………………….</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3.-……………………………………………………………………………………………………………………………………………………….</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4.-……………………………………………………………………………………………………………………………………………………….</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5.-……………………………………………………………………………………………………………………………………………………….</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6.-……………………………………………………………………………………………………………………………………………………….</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7.-……………………………………………………………………………………………………………………………………………………….</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8.-………………………………………………………………………………………………………………………………………………………</w:t>
      </w: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9.-………………………………………………………………………………………………………………………………………………………</w:t>
      </w:r>
    </w:p>
    <w:p w:rsidR="00C6065A" w:rsidRPr="00C6065A" w:rsidRDefault="00C6065A" w:rsidP="00C6065A">
      <w:pPr>
        <w:spacing w:after="0" w:line="240" w:lineRule="auto"/>
        <w:jc w:val="both"/>
        <w:rPr>
          <w:rFonts w:eastAsia="Arial Unicode MS" w:cstheme="minorHAnsi"/>
          <w:b/>
          <w:sz w:val="24"/>
          <w:szCs w:val="24"/>
          <w:lang w:val="es-ES"/>
        </w:rPr>
      </w:pPr>
    </w:p>
    <w:p w:rsidR="00C6065A" w:rsidRPr="00C6065A" w:rsidRDefault="00C6065A" w:rsidP="00C6065A">
      <w:pPr>
        <w:spacing w:after="0" w:line="240" w:lineRule="auto"/>
        <w:jc w:val="both"/>
        <w:rPr>
          <w:rFonts w:eastAsia="Arial Unicode MS" w:cstheme="minorHAnsi"/>
          <w:sz w:val="24"/>
          <w:szCs w:val="24"/>
          <w:lang w:val="es-ES"/>
        </w:rPr>
      </w:pPr>
    </w:p>
    <w:p w:rsidR="00C6065A" w:rsidRPr="00C6065A" w:rsidRDefault="00C6065A" w:rsidP="00C6065A">
      <w:pPr>
        <w:spacing w:after="0" w:line="240" w:lineRule="auto"/>
        <w:jc w:val="both"/>
        <w:rPr>
          <w:rFonts w:eastAsia="Arial Unicode MS" w:cstheme="minorHAnsi"/>
          <w:sz w:val="24"/>
          <w:szCs w:val="24"/>
          <w:lang w:val="es-ES"/>
        </w:rPr>
      </w:pPr>
    </w:p>
    <w:p w:rsidR="00C6065A" w:rsidRPr="00C6065A" w:rsidRDefault="00C6065A" w:rsidP="00C6065A">
      <w:pPr>
        <w:spacing w:after="0" w:line="240" w:lineRule="auto"/>
        <w:jc w:val="both"/>
        <w:rPr>
          <w:rFonts w:eastAsia="Arial Unicode MS" w:cstheme="minorHAnsi"/>
          <w:sz w:val="24"/>
          <w:szCs w:val="24"/>
          <w:lang w:val="es-ES"/>
        </w:rPr>
      </w:pPr>
    </w:p>
    <w:p w:rsidR="00C6065A" w:rsidRPr="00C6065A" w:rsidRDefault="00C6065A" w:rsidP="00C6065A">
      <w:pPr>
        <w:spacing w:after="0" w:line="240" w:lineRule="auto"/>
        <w:jc w:val="both"/>
        <w:rPr>
          <w:rFonts w:eastAsia="Arial Unicode MS" w:cstheme="minorHAnsi"/>
          <w:sz w:val="24"/>
          <w:szCs w:val="24"/>
          <w:lang w:val="es-ES"/>
        </w:rPr>
      </w:pPr>
    </w:p>
    <w:p w:rsidR="00C6065A" w:rsidRPr="00C6065A" w:rsidRDefault="00C6065A" w:rsidP="00C6065A">
      <w:pPr>
        <w:spacing w:after="0" w:line="240" w:lineRule="auto"/>
        <w:jc w:val="both"/>
        <w:rPr>
          <w:rFonts w:eastAsia="Arial Unicode MS" w:cstheme="minorHAnsi"/>
          <w:sz w:val="24"/>
          <w:szCs w:val="24"/>
          <w:lang w:val="es-ES"/>
        </w:rPr>
      </w:pPr>
    </w:p>
    <w:p w:rsidR="00C6065A" w:rsidRPr="00C6065A" w:rsidRDefault="00C6065A" w:rsidP="00C6065A">
      <w:pPr>
        <w:spacing w:after="0" w:line="240" w:lineRule="auto"/>
        <w:jc w:val="both"/>
        <w:rPr>
          <w:rFonts w:eastAsia="Arial Unicode MS" w:cstheme="minorHAnsi"/>
          <w:b/>
          <w:sz w:val="24"/>
          <w:szCs w:val="24"/>
          <w:lang w:val="es-ES"/>
        </w:rPr>
      </w:pPr>
      <w:r w:rsidRPr="00C6065A">
        <w:rPr>
          <w:rFonts w:eastAsia="Arial Unicode MS" w:cstheme="minorHAnsi"/>
          <w:b/>
          <w:sz w:val="24"/>
          <w:szCs w:val="24"/>
          <w:lang w:val="es-ES"/>
        </w:rPr>
        <w:t>SOLUCIÓN AL EJERCICIO:</w:t>
      </w:r>
    </w:p>
    <w:p w:rsidR="00C6065A" w:rsidRPr="00C6065A" w:rsidRDefault="00C6065A" w:rsidP="00C6065A">
      <w:pPr>
        <w:spacing w:after="0" w:line="240" w:lineRule="auto"/>
        <w:jc w:val="both"/>
        <w:rPr>
          <w:rFonts w:eastAsia="Arial Unicode MS" w:cstheme="minorHAnsi"/>
          <w:sz w:val="24"/>
          <w:szCs w:val="24"/>
          <w:lang w:val="es-ES"/>
        </w:rPr>
      </w:pPr>
    </w:p>
    <w:p w:rsidR="00C6065A" w:rsidRPr="00C6065A" w:rsidRDefault="00C6065A" w:rsidP="00C6065A">
      <w:pPr>
        <w:shd w:val="clear" w:color="auto" w:fill="FFFFFF"/>
        <w:spacing w:after="0" w:line="240" w:lineRule="auto"/>
        <w:jc w:val="both"/>
        <w:rPr>
          <w:rFonts w:eastAsia="Arial Unicode MS" w:cstheme="minorHAnsi"/>
          <w:color w:val="222222"/>
          <w:sz w:val="24"/>
          <w:szCs w:val="24"/>
          <w:lang w:val="es-ES" w:eastAsia="es-ES"/>
        </w:rPr>
      </w:pPr>
      <w:r w:rsidRPr="00C6065A">
        <w:rPr>
          <w:rFonts w:eastAsia="Arial Unicode MS" w:cstheme="minorHAnsi"/>
          <w:color w:val="222222"/>
          <w:sz w:val="24"/>
          <w:szCs w:val="24"/>
          <w:lang w:val="es-ES" w:eastAsia="es-ES"/>
        </w:rPr>
        <w:t>1.- Luisa de Marillac nació el 12 de agosto de 1591 en París.</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color w:val="222222"/>
          <w:sz w:val="24"/>
          <w:szCs w:val="24"/>
          <w:lang w:val="es-ES" w:eastAsia="es-ES"/>
        </w:rPr>
        <w:t xml:space="preserve">2.- </w:t>
      </w:r>
      <w:r w:rsidRPr="00C6065A">
        <w:rPr>
          <w:rFonts w:eastAsia="Arial Unicode MS" w:cstheme="minorHAnsi"/>
          <w:sz w:val="24"/>
          <w:szCs w:val="24"/>
          <w:lang w:val="es-ES" w:eastAsia="es-ES"/>
        </w:rPr>
        <w:t>Muerte de su padre en 1604 cuando ella tiene 13 años.</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3.- Frustración Vocacional al intentar ser Capuchina.</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4.- luisa de Marillac se casa Antonio Le Gras en 1613, Luisa tiene 22 años.</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5.- En 1614 viene al mundo su hijo Miguel. Luisa vuelca todo su amor en él.</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6.- Enfermedad y muerte de su esposo Antonio Le Gras.</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 xml:space="preserve">7.- Experiencia configuradora de la Luz de Pentecostés: 4 de julio de 1623. </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 xml:space="preserve">8.- Experiencia de cambio de director espiritual. Deja a Pedro Camus y toma a Vicente de Paúl (1625). </w:t>
      </w:r>
    </w:p>
    <w:p w:rsidR="00C6065A" w:rsidRPr="00C6065A" w:rsidRDefault="00C6065A" w:rsidP="00C6065A">
      <w:pPr>
        <w:shd w:val="clear" w:color="auto" w:fill="FFFFFF"/>
        <w:spacing w:after="0" w:line="240" w:lineRule="auto"/>
        <w:jc w:val="both"/>
        <w:rPr>
          <w:rFonts w:eastAsia="Arial Unicode MS" w:cstheme="minorHAnsi"/>
          <w:sz w:val="24"/>
          <w:szCs w:val="24"/>
          <w:lang w:val="es-ES" w:eastAsia="es-ES"/>
        </w:rPr>
      </w:pPr>
      <w:r w:rsidRPr="00C6065A">
        <w:rPr>
          <w:rFonts w:eastAsia="Arial Unicode MS" w:cstheme="minorHAnsi"/>
          <w:sz w:val="24"/>
          <w:szCs w:val="24"/>
          <w:lang w:val="es-ES" w:eastAsia="es-ES"/>
        </w:rPr>
        <w:t>9.- Contacto directo con los Pobres por consejo y mandato de San Vicente. Año 1629. El contacto con los Pobres y las necesidades que descubre en las caridades, cambia su vida.</w:t>
      </w:r>
    </w:p>
    <w:p w:rsidR="00C6065A" w:rsidRPr="00C6065A" w:rsidRDefault="00C6065A" w:rsidP="00C6065A">
      <w:pPr>
        <w:spacing w:after="0" w:line="240" w:lineRule="auto"/>
        <w:jc w:val="both"/>
        <w:rPr>
          <w:rFonts w:eastAsia="Arial Unicode MS" w:cstheme="minorHAnsi"/>
          <w:sz w:val="24"/>
          <w:szCs w:val="24"/>
          <w:lang w:val="es-ES"/>
        </w:rPr>
      </w:pPr>
    </w:p>
    <w:p w:rsidR="00C6065A" w:rsidRDefault="00C6065A" w:rsidP="00F919BD">
      <w:pPr>
        <w:shd w:val="clear" w:color="auto" w:fill="FFFFFF"/>
        <w:spacing w:after="0" w:line="378" w:lineRule="atLeast"/>
        <w:jc w:val="both"/>
        <w:rPr>
          <w:rFonts w:eastAsia="Arial Unicode MS" w:cstheme="minorHAnsi"/>
          <w:sz w:val="24"/>
          <w:szCs w:val="24"/>
          <w:lang w:val="es-ES" w:eastAsia="es-ES"/>
        </w:rPr>
      </w:pPr>
    </w:p>
    <w:p w:rsidR="00BA5726" w:rsidRPr="00C60A8C" w:rsidRDefault="00BA5726" w:rsidP="00F919BD">
      <w:pPr>
        <w:shd w:val="clear" w:color="auto" w:fill="FFFFFF"/>
        <w:spacing w:after="0" w:line="378" w:lineRule="atLeast"/>
        <w:jc w:val="both"/>
        <w:rPr>
          <w:rFonts w:eastAsia="Arial Unicode MS" w:cstheme="minorHAnsi"/>
          <w:sz w:val="24"/>
          <w:szCs w:val="24"/>
          <w:lang w:val="es-ES" w:eastAsia="es-ES"/>
        </w:rPr>
      </w:pPr>
    </w:p>
    <w:tbl>
      <w:tblPr>
        <w:tblStyle w:val="Tablaconcuadrcula"/>
        <w:tblW w:w="0" w:type="auto"/>
        <w:jc w:val="right"/>
        <w:tblLook w:val="04A0" w:firstRow="1" w:lastRow="0" w:firstColumn="1" w:lastColumn="0" w:noHBand="0" w:noVBand="1"/>
      </w:tblPr>
      <w:tblGrid>
        <w:gridCol w:w="10063"/>
      </w:tblGrid>
      <w:tr w:rsidR="00BA5726" w:rsidRPr="00BA5726" w:rsidTr="003A240F">
        <w:trPr>
          <w:jc w:val="right"/>
        </w:trPr>
        <w:tc>
          <w:tcPr>
            <w:tcW w:w="10063" w:type="dxa"/>
          </w:tcPr>
          <w:p w:rsidR="00BA5726" w:rsidRPr="00BA5726" w:rsidRDefault="00BA5726" w:rsidP="003A240F">
            <w:pPr>
              <w:jc w:val="center"/>
              <w:rPr>
                <w:rFonts w:cstheme="minorHAnsi"/>
                <w:b/>
                <w:i/>
              </w:rPr>
            </w:pPr>
            <w:r w:rsidRPr="00BA5726">
              <w:rPr>
                <w:rFonts w:cstheme="minorHAnsi"/>
                <w:b/>
                <w:i/>
              </w:rPr>
              <w:t>AL TERMINAR COLOCAMOS UNA PIEZA DEL PUZZLE</w:t>
            </w:r>
          </w:p>
        </w:tc>
      </w:tr>
    </w:tbl>
    <w:p w:rsidR="000F7530" w:rsidRPr="00F91B20" w:rsidRDefault="00903482" w:rsidP="00F91B20">
      <w:pPr>
        <w:pStyle w:val="Ttulo"/>
        <w:rPr>
          <w:sz w:val="22"/>
          <w:szCs w:val="22"/>
        </w:rPr>
      </w:pPr>
      <w:r>
        <w:br w:type="page"/>
      </w:r>
      <w:r w:rsidR="000F7530" w:rsidRPr="00F91B20">
        <w:rPr>
          <w:sz w:val="48"/>
          <w:szCs w:val="48"/>
        </w:rPr>
        <w:lastRenderedPageBreak/>
        <w:t xml:space="preserve">3. </w:t>
      </w:r>
      <w:r w:rsidR="000F7530" w:rsidRPr="00F91B20">
        <w:rPr>
          <w:sz w:val="48"/>
          <w:szCs w:val="48"/>
          <w:lang w:eastAsia="es-ES"/>
        </w:rPr>
        <w:t xml:space="preserve">PRIMERA MADUREZ: </w:t>
      </w:r>
      <w:r w:rsidR="000F7530" w:rsidRPr="00F91B20">
        <w:rPr>
          <w:sz w:val="32"/>
          <w:szCs w:val="32"/>
          <w:lang w:eastAsia="es-ES"/>
        </w:rPr>
        <w:t>Madurez creadora  (1629-1646).</w:t>
      </w:r>
    </w:p>
    <w:p w:rsidR="000F7530" w:rsidRDefault="000F7530" w:rsidP="00F91B2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Luisa de Marillac vive esta etapa de la vida entre  los 38 años, con la experiencia de apertura a los Pobres en las visitas de las caridades, el contacto con la necesidad de instrucción, servicio organizado y catequesis que detecta en aquellas visitas, y los 55 años: Fecha de la primera aprobación de la Compañía como Cofradía independiente de la de las Damas o Señoras de la Caridad. Su gran logro, como señala Calvet, está cumplido.</w:t>
      </w:r>
    </w:p>
    <w:p w:rsidR="00F91B20" w:rsidRPr="00C60A8C" w:rsidRDefault="00F91B20" w:rsidP="00F91B20">
      <w:pPr>
        <w:shd w:val="clear" w:color="auto" w:fill="FFFFFF"/>
        <w:spacing w:after="0" w:line="240" w:lineRule="auto"/>
        <w:jc w:val="both"/>
        <w:rPr>
          <w:rFonts w:eastAsia="Arial Unicode MS" w:cstheme="minorHAnsi"/>
          <w:sz w:val="24"/>
          <w:szCs w:val="24"/>
          <w:lang w:val="es-ES" w:eastAsia="es-ES"/>
        </w:rPr>
      </w:pPr>
    </w:p>
    <w:p w:rsidR="000F7530" w:rsidRDefault="000F7530" w:rsidP="000F7530">
      <w:pPr>
        <w:shd w:val="clear" w:color="auto" w:fill="FFFFFF"/>
        <w:spacing w:after="0" w:line="240" w:lineRule="auto"/>
        <w:jc w:val="both"/>
        <w:rPr>
          <w:rFonts w:eastAsia="Arial Unicode MS" w:cstheme="minorHAnsi"/>
          <w:bCs/>
          <w:sz w:val="24"/>
          <w:szCs w:val="24"/>
          <w:lang w:val="es-ES" w:eastAsia="es-ES"/>
        </w:rPr>
      </w:pPr>
      <w:r w:rsidRPr="00C60A8C">
        <w:rPr>
          <w:rFonts w:eastAsia="Arial Unicode MS" w:cstheme="minorHAnsi"/>
          <w:bCs/>
          <w:sz w:val="24"/>
          <w:szCs w:val="24"/>
          <w:lang w:val="es-ES" w:eastAsia="es-ES"/>
        </w:rPr>
        <w:t>Luisa de Marillac vive esta etapa en tres fases sucesivas:</w:t>
      </w:r>
    </w:p>
    <w:p w:rsidR="00F91B20" w:rsidRPr="00C60A8C" w:rsidRDefault="00F91B20" w:rsidP="000F7530">
      <w:pPr>
        <w:shd w:val="clear" w:color="auto" w:fill="FFFFFF"/>
        <w:spacing w:after="0" w:line="240" w:lineRule="auto"/>
        <w:jc w:val="both"/>
        <w:rPr>
          <w:rFonts w:eastAsia="Arial Unicode MS" w:cstheme="minorHAnsi"/>
          <w:bCs/>
          <w:sz w:val="24"/>
          <w:szCs w:val="24"/>
          <w:lang w:val="es-ES" w:eastAsia="es-ES"/>
        </w:rPr>
      </w:pPr>
    </w:p>
    <w:p w:rsidR="000F7530" w:rsidRPr="00C60A8C" w:rsidRDefault="000F7530" w:rsidP="000F7530">
      <w:pPr>
        <w:shd w:val="clear" w:color="auto" w:fill="FFFFFF"/>
        <w:spacing w:after="0" w:line="240" w:lineRule="auto"/>
        <w:jc w:val="both"/>
        <w:outlineLvl w:val="2"/>
        <w:rPr>
          <w:rFonts w:eastAsia="Arial Unicode MS" w:cstheme="minorHAnsi"/>
          <w:bCs/>
          <w:i/>
          <w:spacing w:val="2"/>
          <w:sz w:val="24"/>
          <w:szCs w:val="24"/>
          <w:lang w:val="es-ES" w:eastAsia="es-ES"/>
        </w:rPr>
      </w:pPr>
      <w:r w:rsidRPr="00C60A8C">
        <w:rPr>
          <w:rFonts w:eastAsia="Arial Unicode MS" w:cstheme="minorHAnsi"/>
          <w:bCs/>
          <w:i/>
          <w:spacing w:val="2"/>
          <w:sz w:val="24"/>
          <w:szCs w:val="24"/>
          <w:u w:val="single"/>
          <w:lang w:val="es-ES" w:eastAsia="es-ES"/>
        </w:rPr>
        <w:t xml:space="preserve">1. Fase de Preparación: </w:t>
      </w:r>
      <w:r w:rsidRPr="00C60A8C">
        <w:rPr>
          <w:rFonts w:eastAsia="Arial Unicode MS" w:cstheme="minorHAnsi"/>
          <w:bCs/>
          <w:i/>
          <w:spacing w:val="2"/>
          <w:sz w:val="24"/>
          <w:szCs w:val="24"/>
          <w:lang w:val="es-ES" w:eastAsia="es-ES"/>
        </w:rPr>
        <w:t>(1629-1633)</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Contacto con los Pobres, contacto con las Señoras de las Cofradías de la Caridad, contacto con las chicas </w:t>
      </w:r>
      <w:proofErr w:type="spellStart"/>
      <w:r w:rsidRPr="00C60A8C">
        <w:rPr>
          <w:rFonts w:eastAsia="Arial Unicode MS" w:cstheme="minorHAnsi"/>
          <w:sz w:val="24"/>
          <w:szCs w:val="24"/>
          <w:lang w:val="es-ES" w:eastAsia="es-ES"/>
        </w:rPr>
        <w:t>vocacionadas</w:t>
      </w:r>
      <w:proofErr w:type="spellEnd"/>
      <w:r w:rsidRPr="00C60A8C">
        <w:rPr>
          <w:rFonts w:eastAsia="Arial Unicode MS" w:cstheme="minorHAnsi"/>
          <w:sz w:val="24"/>
          <w:szCs w:val="24"/>
          <w:lang w:val="es-ES" w:eastAsia="es-ES"/>
        </w:rPr>
        <w:t xml:space="preserve"> que surgen en las Cofradías de los alrededores de París movidas por el Espíritu Santo que las impulsa a servir a los Pobres gratuitamente y de por vida: Margarita </w:t>
      </w:r>
      <w:proofErr w:type="spellStart"/>
      <w:r w:rsidRPr="00C60A8C">
        <w:rPr>
          <w:rFonts w:eastAsia="Arial Unicode MS" w:cstheme="minorHAnsi"/>
          <w:sz w:val="24"/>
          <w:szCs w:val="24"/>
          <w:lang w:val="es-ES" w:eastAsia="es-ES"/>
        </w:rPr>
        <w:t>Naseau</w:t>
      </w:r>
      <w:proofErr w:type="spellEnd"/>
      <w:r w:rsidRPr="00C60A8C">
        <w:rPr>
          <w:rFonts w:eastAsia="Arial Unicode MS" w:cstheme="minorHAnsi"/>
          <w:sz w:val="24"/>
          <w:szCs w:val="24"/>
          <w:lang w:val="es-ES" w:eastAsia="es-ES"/>
        </w:rPr>
        <w:t>, María, Germana y algunas más. Percibe el cansancio de las Señoras en contraste con el deseo gozoso de entrega gratuita de las chicas de la caridad, sirvientas de los Pobres.</w:t>
      </w:r>
    </w:p>
    <w:p w:rsidR="000F7530"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Recuerda la experiencia configuradora de 1623. Debía haber idas y venidas. Estaría en un lugar con algunas otras que haría voto de pobreza, Castidad y obediencia, sirviendo a los Pobres… y cree sentirse llamada por Dios para reunir a estas jóvenes en comunidad, para formarlas y poder servir mejor a los Pobres.</w:t>
      </w:r>
    </w:p>
    <w:p w:rsidR="00F91B20" w:rsidRPr="00C60A8C" w:rsidRDefault="00F91B20" w:rsidP="000F7530">
      <w:pPr>
        <w:shd w:val="clear" w:color="auto" w:fill="FFFFFF"/>
        <w:spacing w:after="0" w:line="240" w:lineRule="auto"/>
        <w:jc w:val="both"/>
        <w:rPr>
          <w:rFonts w:eastAsia="Arial Unicode MS" w:cstheme="minorHAnsi"/>
          <w:sz w:val="24"/>
          <w:szCs w:val="24"/>
          <w:lang w:val="es-ES" w:eastAsia="es-ES"/>
        </w:rPr>
      </w:pPr>
    </w:p>
    <w:p w:rsidR="000F7530" w:rsidRPr="00C60A8C" w:rsidRDefault="000F7530" w:rsidP="000F7530">
      <w:pPr>
        <w:shd w:val="clear" w:color="auto" w:fill="FFFFFF"/>
        <w:spacing w:after="0" w:line="240" w:lineRule="auto"/>
        <w:jc w:val="both"/>
        <w:outlineLvl w:val="2"/>
        <w:rPr>
          <w:rFonts w:eastAsia="Arial Unicode MS" w:cstheme="minorHAnsi"/>
          <w:bCs/>
          <w:spacing w:val="2"/>
          <w:sz w:val="24"/>
          <w:szCs w:val="24"/>
          <w:lang w:val="es-ES" w:eastAsia="es-ES"/>
        </w:rPr>
      </w:pPr>
      <w:r w:rsidRPr="00C60A8C">
        <w:rPr>
          <w:rFonts w:eastAsia="Arial Unicode MS" w:cstheme="minorHAnsi"/>
          <w:bCs/>
          <w:i/>
          <w:spacing w:val="2"/>
          <w:sz w:val="24"/>
          <w:szCs w:val="24"/>
          <w:u w:val="single"/>
          <w:lang w:val="es-ES" w:eastAsia="es-ES"/>
        </w:rPr>
        <w:t>2. Fase: Fundación de la Compañía</w:t>
      </w:r>
      <w:r w:rsidRPr="00C60A8C">
        <w:rPr>
          <w:rFonts w:eastAsia="Arial Unicode MS" w:cstheme="minorHAnsi"/>
          <w:bCs/>
          <w:spacing w:val="2"/>
          <w:sz w:val="24"/>
          <w:szCs w:val="24"/>
          <w:lang w:val="es-ES" w:eastAsia="es-ES"/>
        </w:rPr>
        <w:t>: Primeros Pasos. (1633 -1642)</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Con la aprobación del director espiritual, Vicente de Paúl, el 29 de noviembre de 1633, Luisa de Marillac  reúne a las primeras Hijas de la caridad en su propia casa.</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Es una jornada carismática. Todo es don del Espíritu. No hay actas notariales, ni escritos de ningún tipo. Basta la presencia del amor mutuo que se hace CARIDAD para la CARIDAD con los Pobres. No tienen nombre; el pueblo las llamará pronto Hijas de la Caridad. Y el alma de este cenáculo es Luisa de Marillac, la Formadora y la Fundadora.</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En 1634 se establece la Cofradía de la Caridad en el Hospital general de París y el 31 de Julio del mismo año, Vicente de Paúl explica a las Hijas de la Caridad el Reglamento escrito probablemente por Luisa. En él se sientan las bases fundamentales de la Identidad de las Hijas de la Caridad,</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En 1636, aumentan las vocaciones. Dios bendice los pequeños comienzos y Luisa con sus Hijas de la Caridad se ve obligada a trasladarse al pueblo de la </w:t>
      </w:r>
      <w:proofErr w:type="spellStart"/>
      <w:r w:rsidRPr="00C60A8C">
        <w:rPr>
          <w:rFonts w:eastAsia="Arial Unicode MS" w:cstheme="minorHAnsi"/>
          <w:sz w:val="24"/>
          <w:szCs w:val="24"/>
          <w:lang w:val="es-ES" w:eastAsia="es-ES"/>
        </w:rPr>
        <w:t>Chapelle</w:t>
      </w:r>
      <w:proofErr w:type="spellEnd"/>
      <w:r w:rsidRPr="00C60A8C">
        <w:rPr>
          <w:rFonts w:eastAsia="Arial Unicode MS" w:cstheme="minorHAnsi"/>
          <w:sz w:val="24"/>
          <w:szCs w:val="24"/>
          <w:lang w:val="es-ES" w:eastAsia="es-ES"/>
        </w:rPr>
        <w:t>.</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En 1638 comienza la obra de los niños abandonados, en la que Luisa pone entusiasmo, cariño y todo el calor humano de su corazón de madre.</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En 1639  comienza la obra de los galeotes o condenados a galeras, y este mismo año a finales de noviembre, viaja Luisa a Angers con tres Hermanas para establecer a las Hijas de la Caridad en el Hospital al servicio de los enfermos. Además, las Hijas de la caridad ya se han establecido en LIANCOURT, SAN GERMAN EN LAYE Y RICHELIEU.</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En 1641, siguen aumentando las vocaciones, siguen pidiéndolas en muchos lugares; NANTEUIL, SEDAN… se hace necesario un nuevo cambio de Casa Madre hacia el Arrabal de San Dionisio, feligresía de San Lorenzo y muy cerca de San Lázaro, donde viven Vicente y sus misioneros.</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Luisa es el alma de la Compañía naciente: Educa y forma a las jóvenes que van llegando, visita a las Hermanas de los distintos establecimientos, anima, alienta, estimula, orienta, corrige, visita y sirve a los Pobres, escribe cartas, Reglamentos, notas sobre su vida espiritual y su experiencia de Dios y a la vez, catequista incansable, no se conforma con enseñar el catecismo a las niñas de las parroquias y a </w:t>
      </w:r>
      <w:r w:rsidRPr="00C60A8C">
        <w:rPr>
          <w:rFonts w:eastAsia="Arial Unicode MS" w:cstheme="minorHAnsi"/>
          <w:sz w:val="24"/>
          <w:szCs w:val="24"/>
          <w:lang w:val="es-ES" w:eastAsia="es-ES"/>
        </w:rPr>
        <w:lastRenderedPageBreak/>
        <w:t>las Hermanas, sino que organiza tandas de ejercicios Espirituales para señoras de la alta sociedad francesa que le confían su espíritu.</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El compromiso de Luisa no se queda en algo etéreo de tipo pietista, aterriza siempre en el servicio y ayuda a los Pobres.</w:t>
      </w:r>
    </w:p>
    <w:p w:rsidR="000F7530"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Está en la plena realización del proyecto vital que se le reveló en la Luz de Pentecostés de 1623. Humanamente se siente segura, espiritualmente se siente instrumento en manos de Dios; socialmente se siente reconocida y valorada por las grandes Damas. Tiene influencia y poder sobre las personas. Decide darse por completo a Dios en el servicio que está realizando, mediante la emisión de los primeros votos, con otras cuatro Hijas de la caridad el 25 de marzo de 1642.</w:t>
      </w:r>
    </w:p>
    <w:p w:rsidR="00F91B20" w:rsidRPr="00C60A8C" w:rsidRDefault="00F91B20" w:rsidP="000F7530">
      <w:pPr>
        <w:shd w:val="clear" w:color="auto" w:fill="FFFFFF"/>
        <w:spacing w:after="0" w:line="240" w:lineRule="auto"/>
        <w:jc w:val="both"/>
        <w:rPr>
          <w:rFonts w:eastAsia="Arial Unicode MS" w:cstheme="minorHAnsi"/>
          <w:sz w:val="24"/>
          <w:szCs w:val="24"/>
          <w:lang w:val="es-ES" w:eastAsia="es-ES"/>
        </w:rPr>
      </w:pPr>
    </w:p>
    <w:p w:rsidR="000F7530" w:rsidRPr="00C60A8C" w:rsidRDefault="000F7530" w:rsidP="000F7530">
      <w:pPr>
        <w:shd w:val="clear" w:color="auto" w:fill="FFFFFF"/>
        <w:spacing w:after="0" w:line="240" w:lineRule="auto"/>
        <w:jc w:val="both"/>
        <w:outlineLvl w:val="2"/>
        <w:rPr>
          <w:rFonts w:eastAsia="Arial Unicode MS" w:cstheme="minorHAnsi"/>
          <w:bCs/>
          <w:spacing w:val="2"/>
          <w:sz w:val="24"/>
          <w:szCs w:val="24"/>
          <w:lang w:val="es-ES" w:eastAsia="es-ES"/>
        </w:rPr>
      </w:pPr>
      <w:r w:rsidRPr="00C60A8C">
        <w:rPr>
          <w:rFonts w:eastAsia="Arial Unicode MS" w:cstheme="minorHAnsi"/>
          <w:bCs/>
          <w:i/>
          <w:spacing w:val="2"/>
          <w:sz w:val="24"/>
          <w:szCs w:val="24"/>
          <w:u w:val="single"/>
          <w:lang w:val="es-ES" w:eastAsia="es-ES"/>
        </w:rPr>
        <w:t xml:space="preserve">3. Fase: Autonomía de las Hijas de la caridad </w:t>
      </w:r>
      <w:r w:rsidRPr="00C60A8C">
        <w:rPr>
          <w:rFonts w:eastAsia="Arial Unicode MS" w:cstheme="minorHAnsi"/>
          <w:bCs/>
          <w:spacing w:val="2"/>
          <w:sz w:val="24"/>
          <w:szCs w:val="24"/>
          <w:lang w:val="es-ES" w:eastAsia="es-ES"/>
        </w:rPr>
        <w:t>(1642-1646)</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La Compañía sigue extendiéndose  y aumentando en vocaciones. Hasta ahora son una misma institución con las Cofradías de las Señoras de la Caridad. Las Hermanas son las Sirvientas de los Pobres. Han surgido algunos Problemas. Las Señoras han caído en la tentación de convertirlas en sus propias sirvientas, tienen pleno dominio sobre ellas y surgen conflictos, Luisa piensa que es la hora de la independencia. Vicente lo aprueba y de mutuo acuerdo y en colaboración preparan la memoria, el reglamento o estatutos y la solicitud al Arzobispo de París.</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En Octubre de 1644 peregrina a CHARTRES  para consagrar a la Santísima Virgen la naciente Compañía.</w:t>
      </w:r>
    </w:p>
    <w:p w:rsidR="000F7530" w:rsidRPr="00C60A8C"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En 1646, el Arzobispo de París aprueba la Compañía de las Hijas de la Caridad como Cofradía independiente de la Cofradía de las Señoras de la Caridad. Ya tienen su autonomía conquistada, pero hay algo en la aprobación que no le cabe a Luisa: la dependencia del Señor Arzobispo de París; así lo manifiesta expresamente. Está convencida de que la voluntad de Dios, es que la Compañía de las Hijas de la caridad dependa de la Congregación de la Misión a través de su Superior General.</w:t>
      </w:r>
    </w:p>
    <w:p w:rsidR="000F7530" w:rsidRDefault="000F7530" w:rsidP="000F7530">
      <w:pPr>
        <w:shd w:val="clear" w:color="auto" w:fill="FFFFFF"/>
        <w:spacing w:after="0" w:line="240" w:lineRule="auto"/>
        <w:jc w:val="both"/>
        <w:rPr>
          <w:rFonts w:eastAsia="Arial Unicode MS" w:cstheme="minorHAnsi"/>
          <w:sz w:val="24"/>
          <w:szCs w:val="24"/>
          <w:lang w:val="es-ES" w:eastAsia="es-ES"/>
        </w:rPr>
      </w:pPr>
      <w:r w:rsidRPr="00C60A8C">
        <w:rPr>
          <w:rFonts w:eastAsia="Arial Unicode MS" w:cstheme="minorHAnsi"/>
          <w:sz w:val="24"/>
          <w:szCs w:val="24"/>
          <w:lang w:val="es-ES" w:eastAsia="es-ES"/>
        </w:rPr>
        <w:t>La gran creación y realización de su madurez son las Hijas de la Caridad, se entrega de lleno y  de por vida a esta obra con toda su fuerza, con todo el poder de su inteligencia y el calor de su corazón. Luisa tiene ahora 55 años.</w:t>
      </w:r>
    </w:p>
    <w:p w:rsidR="00FD4086" w:rsidRDefault="00FD4086" w:rsidP="000F7530">
      <w:pPr>
        <w:shd w:val="clear" w:color="auto" w:fill="FFFFFF"/>
        <w:spacing w:after="0" w:line="240" w:lineRule="auto"/>
        <w:jc w:val="both"/>
        <w:rPr>
          <w:rFonts w:eastAsia="Arial Unicode MS" w:cstheme="minorHAnsi"/>
          <w:sz w:val="24"/>
          <w:szCs w:val="24"/>
          <w:lang w:val="es-ES" w:eastAsia="es-ES"/>
        </w:rPr>
      </w:pPr>
    </w:p>
    <w:tbl>
      <w:tblPr>
        <w:tblStyle w:val="Tablaconcuadrcula"/>
        <w:tblW w:w="0" w:type="auto"/>
        <w:jc w:val="center"/>
        <w:tblLook w:val="04A0" w:firstRow="1" w:lastRow="0" w:firstColumn="1" w:lastColumn="0" w:noHBand="0" w:noVBand="1"/>
      </w:tblPr>
      <w:tblGrid>
        <w:gridCol w:w="10063"/>
      </w:tblGrid>
      <w:tr w:rsidR="00FD4086" w:rsidRPr="00FD4086" w:rsidTr="00FD4086">
        <w:trPr>
          <w:jc w:val="center"/>
        </w:trPr>
        <w:tc>
          <w:tcPr>
            <w:tcW w:w="10063" w:type="dxa"/>
          </w:tcPr>
          <w:p w:rsidR="00FD4086" w:rsidRPr="00FD4086" w:rsidRDefault="00FD4086" w:rsidP="00FD4086">
            <w:pPr>
              <w:shd w:val="clear" w:color="auto" w:fill="FFFFFF"/>
              <w:jc w:val="center"/>
              <w:rPr>
                <w:rFonts w:eastAsia="Arial Unicode MS" w:cstheme="minorHAnsi"/>
                <w:b/>
                <w:sz w:val="24"/>
                <w:szCs w:val="24"/>
                <w:lang w:val="es-ES"/>
              </w:rPr>
            </w:pPr>
            <w:r w:rsidRPr="00FD4086">
              <w:rPr>
                <w:rFonts w:eastAsia="Arial Unicode MS" w:cstheme="minorHAnsi"/>
                <w:b/>
                <w:sz w:val="24"/>
                <w:szCs w:val="24"/>
                <w:lang w:val="es-ES"/>
              </w:rPr>
              <w:t>ACTIVIDADES</w:t>
            </w:r>
          </w:p>
        </w:tc>
      </w:tr>
    </w:tbl>
    <w:p w:rsidR="00FD4086" w:rsidRDefault="00FD4086" w:rsidP="00FD4086">
      <w:pPr>
        <w:spacing w:after="0" w:line="240" w:lineRule="auto"/>
        <w:jc w:val="both"/>
        <w:rPr>
          <w:rFonts w:ascii="Tahoma" w:hAnsi="Tahoma" w:cs="Tahoma"/>
          <w:b/>
          <w:color w:val="000000"/>
          <w:u w:val="single"/>
          <w:shd w:val="clear" w:color="auto" w:fill="FFFFFF"/>
        </w:rPr>
      </w:pPr>
    </w:p>
    <w:p w:rsidR="00FD4086" w:rsidRPr="008379C9" w:rsidRDefault="00EB37B2" w:rsidP="00FD4086">
      <w:pPr>
        <w:pStyle w:val="Prrafodelista"/>
        <w:numPr>
          <w:ilvl w:val="0"/>
          <w:numId w:val="11"/>
        </w:numPr>
        <w:spacing w:after="0" w:line="240" w:lineRule="auto"/>
        <w:jc w:val="both"/>
        <w:rPr>
          <w:rFonts w:asciiTheme="minorHAnsi" w:hAnsiTheme="minorHAnsi" w:cstheme="minorHAnsi"/>
          <w:b w:val="0"/>
          <w:color w:val="000000"/>
          <w:shd w:val="clear" w:color="auto" w:fill="FFFFFF"/>
        </w:rPr>
      </w:pPr>
      <w:r w:rsidRPr="008379C9">
        <w:rPr>
          <w:rFonts w:asciiTheme="minorHAnsi" w:hAnsiTheme="minorHAnsi" w:cstheme="minorHAnsi"/>
          <w:color w:val="000000"/>
          <w:shd w:val="clear" w:color="auto" w:fill="FFFFFF"/>
        </w:rPr>
        <w:t xml:space="preserve">   </w:t>
      </w:r>
      <w:r w:rsidR="00FD4086" w:rsidRPr="008379C9">
        <w:rPr>
          <w:rFonts w:asciiTheme="minorHAnsi" w:hAnsiTheme="minorHAnsi" w:cstheme="minorHAnsi"/>
          <w:color w:val="000000"/>
          <w:shd w:val="clear" w:color="auto" w:fill="FFFFFF"/>
        </w:rPr>
        <w:t xml:space="preserve">Sopa de Letras para encontrar las palabras claves de la </w:t>
      </w:r>
      <w:r w:rsidR="008379C9">
        <w:rPr>
          <w:rFonts w:asciiTheme="minorHAnsi" w:hAnsiTheme="minorHAnsi" w:cstheme="minorHAnsi"/>
          <w:color w:val="000000"/>
          <w:shd w:val="clear" w:color="auto" w:fill="FFFFFF"/>
        </w:rPr>
        <w:t>Época de Santa Luisa de Marillac</w:t>
      </w:r>
    </w:p>
    <w:p w:rsidR="00FD4086" w:rsidRPr="008379C9" w:rsidRDefault="00FD4086" w:rsidP="00FD4086">
      <w:pPr>
        <w:spacing w:after="0" w:line="240" w:lineRule="auto"/>
        <w:jc w:val="both"/>
        <w:rPr>
          <w:rFonts w:cstheme="minorHAnsi"/>
          <w:color w:val="000000"/>
          <w:sz w:val="24"/>
          <w:szCs w:val="24"/>
          <w:shd w:val="clear" w:color="auto" w:fill="FFFFFF"/>
        </w:rPr>
      </w:pPr>
    </w:p>
    <w:tbl>
      <w:tblPr>
        <w:tblpPr w:leftFromText="141" w:rightFromText="141" w:vertAnchor="text" w:horzAnchor="page" w:tblpX="6046" w:tblpY="168"/>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
        <w:gridCol w:w="377"/>
        <w:gridCol w:w="245"/>
        <w:gridCol w:w="304"/>
        <w:gridCol w:w="245"/>
        <w:gridCol w:w="360"/>
        <w:gridCol w:w="407"/>
        <w:gridCol w:w="324"/>
        <w:gridCol w:w="478"/>
        <w:gridCol w:w="324"/>
        <w:gridCol w:w="324"/>
        <w:gridCol w:w="245"/>
        <w:gridCol w:w="304"/>
      </w:tblGrid>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H</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L</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rPr>
                <w:rFonts w:cstheme="minorHAnsi"/>
                <w:sz w:val="24"/>
                <w:szCs w:val="24"/>
              </w:rPr>
            </w:pPr>
            <w:r w:rsidRPr="008379C9">
              <w:rPr>
                <w:rFonts w:cstheme="minorHAnsi"/>
                <w:sz w:val="24"/>
                <w:szCs w:val="24"/>
              </w:rPr>
              <w:t>T</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O</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O</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T</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M</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ascii="Tahoma" w:hAnsi="Tahoma" w:cs="Tahoma"/>
                <w:sz w:val="24"/>
                <w:szCs w:val="24"/>
              </w:rPr>
              <w:t>�</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ascii="Tahoma" w:hAnsi="Tahoma" w:cs="Tahoma"/>
                <w:sz w:val="24"/>
                <w:szCs w:val="24"/>
              </w:rPr>
              <w:t>�</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ascii="Tahoma" w:hAnsi="Tahoma" w:cs="Tahoma"/>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Q</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ascii="Tahoma" w:hAnsi="Tahoma" w:cs="Tahoma"/>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T</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M</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O</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V</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G</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D</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W</w:t>
            </w:r>
          </w:p>
        </w:tc>
      </w:tr>
      <w:tr w:rsidR="008379C9" w:rsidRPr="008379C9" w:rsidTr="008379C9">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J</w:t>
            </w:r>
          </w:p>
        </w:tc>
        <w:tc>
          <w:tcPr>
            <w:tcW w:w="37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S</w:t>
            </w:r>
          </w:p>
        </w:tc>
        <w:tc>
          <w:tcPr>
            <w:tcW w:w="360"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E</w:t>
            </w:r>
          </w:p>
        </w:tc>
        <w:tc>
          <w:tcPr>
            <w:tcW w:w="407"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A</w:t>
            </w:r>
          </w:p>
        </w:tc>
        <w:tc>
          <w:tcPr>
            <w:tcW w:w="324"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U</w:t>
            </w:r>
          </w:p>
        </w:tc>
        <w:tc>
          <w:tcPr>
            <w:tcW w:w="478" w:type="dxa"/>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Ñ</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8379C9" w:rsidRPr="008379C9" w:rsidRDefault="008379C9" w:rsidP="008379C9">
            <w:pPr>
              <w:spacing w:after="0" w:line="240" w:lineRule="auto"/>
              <w:jc w:val="center"/>
              <w:rPr>
                <w:rFonts w:cstheme="minorHAnsi"/>
                <w:sz w:val="24"/>
                <w:szCs w:val="24"/>
              </w:rPr>
            </w:pPr>
            <w:r w:rsidRPr="008379C9">
              <w:rPr>
                <w:rFonts w:cstheme="minorHAnsi"/>
                <w:sz w:val="24"/>
                <w:szCs w:val="24"/>
              </w:rPr>
              <w:t>Y</w:t>
            </w:r>
          </w:p>
        </w:tc>
      </w:tr>
    </w:tbl>
    <w:p w:rsidR="00FD4086" w:rsidRPr="008379C9" w:rsidRDefault="00FD4086" w:rsidP="008379C9">
      <w:pPr>
        <w:pBdr>
          <w:bottom w:val="single" w:sz="6" w:space="1" w:color="auto"/>
        </w:pBdr>
        <w:spacing w:after="0" w:line="240" w:lineRule="auto"/>
        <w:ind w:left="1416" w:firstLine="708"/>
        <w:jc w:val="center"/>
        <w:rPr>
          <w:rFonts w:cstheme="minorHAnsi"/>
          <w:vanish/>
          <w:sz w:val="24"/>
          <w:szCs w:val="24"/>
        </w:rPr>
      </w:pPr>
      <w:r w:rsidRPr="008379C9">
        <w:rPr>
          <w:rFonts w:cstheme="minorHAnsi"/>
          <w:vanish/>
          <w:sz w:val="24"/>
          <w:szCs w:val="24"/>
        </w:rPr>
        <w:t>Principio del formulario</w:t>
      </w:r>
    </w:p>
    <w:p w:rsidR="00FD4086" w:rsidRPr="008379C9" w:rsidRDefault="00FD4086" w:rsidP="00FD4086">
      <w:pPr>
        <w:pBdr>
          <w:top w:val="single" w:sz="6" w:space="1" w:color="auto"/>
        </w:pBdr>
        <w:spacing w:after="0" w:line="240" w:lineRule="auto"/>
        <w:jc w:val="center"/>
        <w:rPr>
          <w:rFonts w:cstheme="minorHAnsi"/>
          <w:vanish/>
          <w:sz w:val="24"/>
          <w:szCs w:val="24"/>
        </w:rPr>
      </w:pPr>
      <w:r w:rsidRPr="008379C9">
        <w:rPr>
          <w:rFonts w:cstheme="minorHAnsi"/>
          <w:vanish/>
          <w:sz w:val="24"/>
          <w:szCs w:val="24"/>
        </w:rPr>
        <w:t>Final del formulario</w:t>
      </w:r>
    </w:p>
    <w:p w:rsidR="008379C9" w:rsidRDefault="00FD4086" w:rsidP="008379C9">
      <w:pPr>
        <w:spacing w:after="0" w:line="240" w:lineRule="auto"/>
        <w:ind w:left="1416"/>
        <w:rPr>
          <w:rFonts w:cstheme="minorHAnsi"/>
          <w:color w:val="000000"/>
          <w:sz w:val="24"/>
          <w:szCs w:val="24"/>
        </w:rPr>
      </w:pPr>
      <w:r w:rsidRPr="008379C9">
        <w:rPr>
          <w:rFonts w:cstheme="minorHAnsi"/>
          <w:b/>
          <w:bCs/>
          <w:color w:val="000000"/>
          <w:sz w:val="24"/>
          <w:szCs w:val="24"/>
        </w:rPr>
        <w:t>Palabras a buscar:</w:t>
      </w:r>
      <w:r w:rsidRPr="008379C9">
        <w:rPr>
          <w:rFonts w:cstheme="minorHAnsi"/>
          <w:color w:val="000000"/>
          <w:sz w:val="24"/>
          <w:szCs w:val="24"/>
        </w:rPr>
        <w:br/>
        <w:t>DAMAS</w:t>
      </w:r>
      <w:r w:rsidRPr="008379C9">
        <w:rPr>
          <w:rFonts w:cstheme="minorHAnsi"/>
          <w:color w:val="000000"/>
          <w:sz w:val="24"/>
          <w:szCs w:val="24"/>
        </w:rPr>
        <w:br/>
        <w:t>CARIDAD</w:t>
      </w:r>
      <w:r w:rsidRPr="008379C9">
        <w:rPr>
          <w:rFonts w:cstheme="minorHAnsi"/>
          <w:color w:val="000000"/>
          <w:sz w:val="24"/>
          <w:szCs w:val="24"/>
        </w:rPr>
        <w:br/>
        <w:t>MARGARITA </w:t>
      </w:r>
      <w:r w:rsidRPr="008379C9">
        <w:rPr>
          <w:rFonts w:cstheme="minorHAnsi"/>
          <w:color w:val="000000"/>
          <w:sz w:val="24"/>
          <w:szCs w:val="24"/>
        </w:rPr>
        <w:br/>
        <w:t>NASEAU</w:t>
      </w:r>
      <w:r w:rsidRPr="008379C9">
        <w:rPr>
          <w:rFonts w:cstheme="minorHAnsi"/>
          <w:color w:val="000000"/>
          <w:sz w:val="24"/>
          <w:szCs w:val="24"/>
        </w:rPr>
        <w:br/>
        <w:t>AYUDA</w:t>
      </w:r>
      <w:r w:rsidRPr="008379C9">
        <w:rPr>
          <w:rFonts w:cstheme="minorHAnsi"/>
          <w:color w:val="000000"/>
          <w:sz w:val="24"/>
          <w:szCs w:val="24"/>
        </w:rPr>
        <w:br/>
        <w:t>POBRE</w:t>
      </w:r>
      <w:r w:rsidRPr="008379C9">
        <w:rPr>
          <w:rFonts w:cstheme="minorHAnsi"/>
          <w:color w:val="000000"/>
          <w:sz w:val="24"/>
          <w:szCs w:val="24"/>
        </w:rPr>
        <w:br/>
        <w:t>LIANCOURT</w:t>
      </w:r>
      <w:r w:rsidRPr="008379C9">
        <w:rPr>
          <w:rFonts w:cstheme="minorHAnsi"/>
          <w:color w:val="000000"/>
          <w:sz w:val="24"/>
          <w:szCs w:val="24"/>
        </w:rPr>
        <w:br/>
      </w:r>
    </w:p>
    <w:p w:rsidR="00FD4086" w:rsidRPr="008379C9" w:rsidRDefault="00FD4086" w:rsidP="008379C9">
      <w:pPr>
        <w:spacing w:after="0" w:line="240" w:lineRule="auto"/>
        <w:ind w:left="1416"/>
        <w:rPr>
          <w:rFonts w:cstheme="minorHAnsi"/>
          <w:color w:val="000000"/>
          <w:sz w:val="24"/>
          <w:szCs w:val="24"/>
        </w:rPr>
      </w:pPr>
      <w:r w:rsidRPr="008379C9">
        <w:rPr>
          <w:rFonts w:cstheme="minorHAnsi"/>
          <w:color w:val="000000"/>
          <w:sz w:val="24"/>
          <w:szCs w:val="24"/>
        </w:rPr>
        <w:t>SAN GERMAN</w:t>
      </w:r>
      <w:r w:rsidRPr="008379C9">
        <w:rPr>
          <w:rFonts w:cstheme="minorHAnsi"/>
          <w:color w:val="000000"/>
          <w:sz w:val="24"/>
          <w:szCs w:val="24"/>
        </w:rPr>
        <w:br/>
        <w:t>ESPIRITU </w:t>
      </w:r>
      <w:r w:rsidRPr="008379C9">
        <w:rPr>
          <w:rFonts w:cstheme="minorHAnsi"/>
          <w:color w:val="000000"/>
          <w:sz w:val="24"/>
          <w:szCs w:val="24"/>
        </w:rPr>
        <w:br/>
        <w:t>SANTO </w:t>
      </w:r>
      <w:r w:rsidRPr="008379C9">
        <w:rPr>
          <w:rFonts w:cstheme="minorHAnsi"/>
          <w:color w:val="000000"/>
          <w:sz w:val="24"/>
          <w:szCs w:val="24"/>
        </w:rPr>
        <w:br/>
        <w:t>VOCACION</w:t>
      </w:r>
      <w:r w:rsidRPr="008379C9">
        <w:rPr>
          <w:rFonts w:cstheme="minorHAnsi"/>
          <w:color w:val="000000"/>
          <w:sz w:val="24"/>
          <w:szCs w:val="24"/>
        </w:rPr>
        <w:br/>
        <w:t>FUNDACIÓN </w:t>
      </w:r>
      <w:r w:rsidRPr="008379C9">
        <w:rPr>
          <w:rFonts w:cstheme="minorHAnsi"/>
          <w:color w:val="000000"/>
          <w:sz w:val="24"/>
          <w:szCs w:val="24"/>
        </w:rPr>
        <w:br/>
        <w:t>RICHELIE</w:t>
      </w:r>
    </w:p>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b/>
          <w:color w:val="000000"/>
          <w:sz w:val="24"/>
          <w:szCs w:val="24"/>
          <w:shd w:val="clear" w:color="auto" w:fill="FFFFFF"/>
        </w:rPr>
      </w:pPr>
    </w:p>
    <w:p w:rsidR="00FD4086" w:rsidRPr="008379C9" w:rsidRDefault="00FD4086" w:rsidP="00FD4086">
      <w:pPr>
        <w:spacing w:after="0" w:line="240" w:lineRule="auto"/>
        <w:jc w:val="both"/>
        <w:rPr>
          <w:rFonts w:cstheme="minorHAnsi"/>
          <w:b/>
          <w:color w:val="000000"/>
          <w:sz w:val="24"/>
          <w:szCs w:val="24"/>
          <w:shd w:val="clear" w:color="auto" w:fill="FFFFFF"/>
        </w:rPr>
      </w:pPr>
    </w:p>
    <w:p w:rsidR="00FD4086" w:rsidRDefault="00FD4086" w:rsidP="00FD4086">
      <w:pPr>
        <w:spacing w:after="0" w:line="240" w:lineRule="auto"/>
        <w:jc w:val="both"/>
        <w:rPr>
          <w:rFonts w:cstheme="minorHAnsi"/>
          <w:b/>
          <w:color w:val="000000"/>
          <w:sz w:val="24"/>
          <w:szCs w:val="24"/>
          <w:shd w:val="clear" w:color="auto" w:fill="FFFFFF"/>
        </w:rPr>
      </w:pPr>
    </w:p>
    <w:p w:rsidR="008379C9" w:rsidRPr="008379C9" w:rsidRDefault="008379C9" w:rsidP="00FD4086">
      <w:pPr>
        <w:spacing w:after="0" w:line="240" w:lineRule="auto"/>
        <w:jc w:val="both"/>
        <w:rPr>
          <w:rFonts w:cstheme="minorHAnsi"/>
          <w:b/>
          <w:color w:val="000000"/>
          <w:sz w:val="24"/>
          <w:szCs w:val="24"/>
          <w:shd w:val="clear" w:color="auto" w:fill="FFFFFF"/>
        </w:rPr>
      </w:pPr>
    </w:p>
    <w:p w:rsidR="00FD4086" w:rsidRPr="008379C9" w:rsidRDefault="00FD4086" w:rsidP="00FD4086">
      <w:pPr>
        <w:spacing w:after="0" w:line="240" w:lineRule="auto"/>
        <w:jc w:val="both"/>
        <w:rPr>
          <w:rFonts w:cstheme="minorHAnsi"/>
          <w:b/>
          <w:color w:val="000000"/>
          <w:sz w:val="24"/>
          <w:szCs w:val="24"/>
          <w:shd w:val="clear" w:color="auto" w:fill="FFFFFF"/>
        </w:rPr>
      </w:pPr>
      <w:r w:rsidRPr="008379C9">
        <w:rPr>
          <w:rFonts w:cstheme="minorHAnsi"/>
          <w:b/>
          <w:color w:val="000000"/>
          <w:sz w:val="24"/>
          <w:szCs w:val="24"/>
          <w:shd w:val="clear" w:color="auto" w:fill="FFFFFF"/>
        </w:rPr>
        <w:t>Solución</w:t>
      </w:r>
    </w:p>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color w:val="000000"/>
          <w:sz w:val="24"/>
          <w:szCs w:val="24"/>
          <w:shd w:val="clear" w:color="auto" w:fill="FFFFFF"/>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
        <w:gridCol w:w="377"/>
        <w:gridCol w:w="245"/>
        <w:gridCol w:w="304"/>
        <w:gridCol w:w="245"/>
        <w:gridCol w:w="360"/>
        <w:gridCol w:w="407"/>
        <w:gridCol w:w="324"/>
        <w:gridCol w:w="478"/>
        <w:gridCol w:w="324"/>
        <w:gridCol w:w="324"/>
        <w:gridCol w:w="245"/>
        <w:gridCol w:w="304"/>
      </w:tblGrid>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S</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C</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H</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E</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L</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D</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rPr>
                <w:rFonts w:cstheme="minorHAnsi"/>
                <w:sz w:val="24"/>
                <w:szCs w:val="24"/>
                <w:highlight w:val="yellow"/>
              </w:rPr>
            </w:pPr>
            <w:r w:rsidRPr="008379C9">
              <w:rPr>
                <w:rFonts w:cstheme="minorHAnsi"/>
                <w:sz w:val="24"/>
                <w:szCs w:val="24"/>
                <w:highlight w:val="yellow"/>
              </w:rPr>
              <w:t>T</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O</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O</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T</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A</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S</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N</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M</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U</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N</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ascii="Tahoma" w:hAnsi="Tahoma" w:cs="Tahoma"/>
                <w:sz w:val="24"/>
                <w:szCs w:val="24"/>
              </w:rPr>
              <w:t>�</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C</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U</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D</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ascii="Tahoma" w:hAnsi="Tahoma" w:cs="Tahoma"/>
                <w:sz w:val="24"/>
                <w:szCs w:val="24"/>
              </w:rPr>
              <w:t>�</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ascii="Tahoma" w:hAnsi="Tahoma" w:cs="Tahoma"/>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S</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I</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Q</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I</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ascii="Tahoma" w:hAnsi="Tahoma" w:cs="Tahoma"/>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R</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C</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T</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M</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O</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D</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D</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U</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V</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S</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G</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U</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U</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D</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W</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J</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S</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E</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U</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Ñ</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Y</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E</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T</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U</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O</w:t>
            </w:r>
          </w:p>
        </w:tc>
      </w:tr>
      <w:tr w:rsidR="00FD4086" w:rsidRPr="008379C9" w:rsidTr="00FD4086">
        <w:trPr>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S</w:t>
            </w:r>
          </w:p>
        </w:tc>
        <w:tc>
          <w:tcPr>
            <w:tcW w:w="37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A</w:t>
            </w:r>
          </w:p>
        </w:tc>
        <w:tc>
          <w:tcPr>
            <w:tcW w:w="360"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N</w:t>
            </w:r>
          </w:p>
        </w:tc>
        <w:tc>
          <w:tcPr>
            <w:tcW w:w="407"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C</w:t>
            </w:r>
          </w:p>
        </w:tc>
        <w:tc>
          <w:tcPr>
            <w:tcW w:w="324"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O</w:t>
            </w:r>
          </w:p>
        </w:tc>
        <w:tc>
          <w:tcPr>
            <w:tcW w:w="478" w:type="dxa"/>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highlight w:val="yellow"/>
              </w:rPr>
            </w:pPr>
            <w:r w:rsidRPr="008379C9">
              <w:rPr>
                <w:rFonts w:cstheme="minorHAnsi"/>
                <w:sz w:val="24"/>
                <w:szCs w:val="24"/>
                <w:highlight w:val="yellow"/>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D4086" w:rsidRPr="008379C9" w:rsidRDefault="00FD4086">
            <w:pPr>
              <w:spacing w:after="0" w:line="240" w:lineRule="auto"/>
              <w:jc w:val="center"/>
              <w:rPr>
                <w:rFonts w:cstheme="minorHAnsi"/>
                <w:sz w:val="24"/>
                <w:szCs w:val="24"/>
              </w:rPr>
            </w:pPr>
            <w:r w:rsidRPr="008379C9">
              <w:rPr>
                <w:rFonts w:cstheme="minorHAnsi"/>
                <w:sz w:val="24"/>
                <w:szCs w:val="24"/>
              </w:rPr>
              <w:t>M</w:t>
            </w:r>
          </w:p>
        </w:tc>
      </w:tr>
    </w:tbl>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color w:val="000000"/>
          <w:sz w:val="24"/>
          <w:szCs w:val="24"/>
          <w:shd w:val="clear" w:color="auto" w:fill="FFFFFF"/>
        </w:rPr>
      </w:pPr>
    </w:p>
    <w:p w:rsidR="00FD4086" w:rsidRPr="008379C9" w:rsidRDefault="00FD4086" w:rsidP="00FD4086">
      <w:pPr>
        <w:spacing w:after="0" w:line="240" w:lineRule="auto"/>
        <w:jc w:val="both"/>
        <w:rPr>
          <w:rFonts w:cstheme="minorHAnsi"/>
          <w:b/>
          <w:color w:val="000000"/>
          <w:u w:val="single"/>
          <w:shd w:val="clear" w:color="auto" w:fill="FFFFFF"/>
        </w:rPr>
      </w:pPr>
    </w:p>
    <w:p w:rsidR="00FD4086" w:rsidRPr="008379C9" w:rsidRDefault="00FD4086" w:rsidP="00FD4086">
      <w:pPr>
        <w:spacing w:after="0" w:line="240" w:lineRule="auto"/>
        <w:jc w:val="both"/>
        <w:rPr>
          <w:rFonts w:cstheme="minorHAnsi"/>
          <w:b/>
          <w:color w:val="000000"/>
          <w:u w:val="single"/>
          <w:shd w:val="clear" w:color="auto" w:fill="FFFFFF"/>
        </w:rPr>
      </w:pPr>
    </w:p>
    <w:p w:rsidR="00FD4086" w:rsidRDefault="00FD4086" w:rsidP="00FD4086">
      <w:pPr>
        <w:spacing w:after="0" w:line="240" w:lineRule="auto"/>
        <w:jc w:val="both"/>
        <w:rPr>
          <w:rFonts w:ascii="Tahoma" w:hAnsi="Tahoma" w:cs="Tahoma"/>
          <w:color w:val="000000"/>
          <w:shd w:val="clear" w:color="auto" w:fill="FFFFFF"/>
        </w:rPr>
      </w:pPr>
    </w:p>
    <w:p w:rsidR="00BA5726" w:rsidRDefault="00BA5726" w:rsidP="00FD4086">
      <w:pPr>
        <w:spacing w:after="0" w:line="240" w:lineRule="auto"/>
        <w:jc w:val="both"/>
        <w:rPr>
          <w:rFonts w:ascii="Tahoma" w:hAnsi="Tahoma" w:cs="Tahoma"/>
          <w:color w:val="000000"/>
          <w:shd w:val="clear" w:color="auto" w:fill="FFFFFF"/>
        </w:rPr>
      </w:pPr>
    </w:p>
    <w:p w:rsidR="00FD4086" w:rsidRDefault="00FD4086" w:rsidP="00FD4086">
      <w:pPr>
        <w:spacing w:after="0" w:line="240" w:lineRule="auto"/>
        <w:jc w:val="both"/>
        <w:rPr>
          <w:rFonts w:ascii="Tahoma" w:hAnsi="Tahoma" w:cs="Tahoma"/>
          <w:color w:val="000000"/>
          <w:shd w:val="clear" w:color="auto" w:fill="FFFFFF"/>
        </w:rPr>
      </w:pPr>
    </w:p>
    <w:tbl>
      <w:tblPr>
        <w:tblStyle w:val="Tablaconcuadrcula"/>
        <w:tblW w:w="0" w:type="auto"/>
        <w:jc w:val="right"/>
        <w:tblLook w:val="04A0" w:firstRow="1" w:lastRow="0" w:firstColumn="1" w:lastColumn="0" w:noHBand="0" w:noVBand="1"/>
      </w:tblPr>
      <w:tblGrid>
        <w:gridCol w:w="10063"/>
      </w:tblGrid>
      <w:tr w:rsidR="00BA5726" w:rsidRPr="00BA5726" w:rsidTr="003A240F">
        <w:trPr>
          <w:jc w:val="right"/>
        </w:trPr>
        <w:tc>
          <w:tcPr>
            <w:tcW w:w="10063" w:type="dxa"/>
          </w:tcPr>
          <w:p w:rsidR="00BA5726" w:rsidRPr="00BA5726" w:rsidRDefault="00BA5726" w:rsidP="003A240F">
            <w:pPr>
              <w:jc w:val="center"/>
              <w:rPr>
                <w:rFonts w:cstheme="minorHAnsi"/>
                <w:b/>
                <w:i/>
              </w:rPr>
            </w:pPr>
            <w:r w:rsidRPr="00BA5726">
              <w:rPr>
                <w:rFonts w:cstheme="minorHAnsi"/>
                <w:b/>
                <w:i/>
              </w:rPr>
              <w:t>AL TERMINAR COLOCAMOS UNA PIEZA DEL PUZZLE</w:t>
            </w:r>
          </w:p>
        </w:tc>
      </w:tr>
    </w:tbl>
    <w:p w:rsidR="00903482" w:rsidRDefault="00903482" w:rsidP="00903482">
      <w:pPr>
        <w:jc w:val="center"/>
      </w:pPr>
    </w:p>
    <w:p w:rsidR="00903482" w:rsidRDefault="00903482" w:rsidP="00903482">
      <w:pPr>
        <w:jc w:val="center"/>
      </w:pPr>
    </w:p>
    <w:p w:rsidR="000F7530" w:rsidRDefault="00903482" w:rsidP="00903482">
      <w:pPr>
        <w:jc w:val="center"/>
      </w:pPr>
      <w:r>
        <w:br w:type="page"/>
      </w:r>
    </w:p>
    <w:p w:rsidR="000F7530" w:rsidRPr="00F91B20" w:rsidRDefault="00F91B20" w:rsidP="00F91B20">
      <w:pPr>
        <w:pStyle w:val="Ttulo"/>
        <w:rPr>
          <w:rFonts w:eastAsia="Arial Unicode MS"/>
          <w:sz w:val="26"/>
          <w:szCs w:val="26"/>
          <w:lang w:val="es-ES" w:eastAsia="es-ES"/>
        </w:rPr>
      </w:pPr>
      <w:r>
        <w:rPr>
          <w:rFonts w:eastAsia="Arial Unicode MS"/>
          <w:sz w:val="48"/>
          <w:szCs w:val="48"/>
          <w:lang w:val="es-ES" w:eastAsia="es-ES"/>
        </w:rPr>
        <w:lastRenderedPageBreak/>
        <w:t xml:space="preserve">4. </w:t>
      </w:r>
      <w:r w:rsidR="000F7530" w:rsidRPr="00F91B20">
        <w:rPr>
          <w:rFonts w:eastAsia="Arial Unicode MS"/>
          <w:sz w:val="48"/>
          <w:szCs w:val="48"/>
          <w:lang w:val="es-ES" w:eastAsia="es-ES"/>
        </w:rPr>
        <w:t xml:space="preserve">SEGUNDA </w:t>
      </w:r>
      <w:r w:rsidRPr="00F91B20">
        <w:rPr>
          <w:rFonts w:eastAsia="Arial Unicode MS"/>
          <w:sz w:val="48"/>
          <w:szCs w:val="48"/>
          <w:lang w:val="es-ES" w:eastAsia="es-ES"/>
        </w:rPr>
        <w:t>MADUREZ:</w:t>
      </w:r>
      <w:r w:rsidR="000F7530" w:rsidRPr="00F91B20">
        <w:rPr>
          <w:rFonts w:eastAsia="Arial Unicode MS"/>
          <w:sz w:val="48"/>
          <w:szCs w:val="48"/>
          <w:lang w:val="es-ES" w:eastAsia="es-ES"/>
        </w:rPr>
        <w:t xml:space="preserve"> </w:t>
      </w:r>
      <w:r w:rsidR="000F7530" w:rsidRPr="00F91B20">
        <w:rPr>
          <w:rFonts w:eastAsia="Arial Unicode MS"/>
          <w:sz w:val="26"/>
          <w:szCs w:val="26"/>
          <w:lang w:val="es-ES" w:eastAsia="es-ES"/>
        </w:rPr>
        <w:t>Lucha por la consolidación (1646-1655)</w:t>
      </w:r>
    </w:p>
    <w:p w:rsidR="000F7530" w:rsidRPr="00C60A8C" w:rsidRDefault="000F7530" w:rsidP="000F7530">
      <w:pPr>
        <w:shd w:val="clear" w:color="auto" w:fill="FFFFFF"/>
        <w:spacing w:after="36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Luisa, en los años que van de 1646 a 1655. </w:t>
      </w:r>
      <w:r w:rsidRPr="00C60A8C">
        <w:rPr>
          <w:rFonts w:eastAsia="Arial Unicode MS" w:cstheme="minorHAnsi"/>
          <w:bCs/>
          <w:sz w:val="24"/>
          <w:szCs w:val="24"/>
          <w:lang w:val="es-ES" w:eastAsia="es-ES"/>
        </w:rPr>
        <w:t>Las experiencias más significativas son:</w:t>
      </w:r>
    </w:p>
    <w:p w:rsidR="000F7530" w:rsidRPr="00C60A8C" w:rsidRDefault="000F7530" w:rsidP="000F7530">
      <w:pPr>
        <w:numPr>
          <w:ilvl w:val="0"/>
          <w:numId w:val="5"/>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Continúa la expansión de las Hijas de la Caridad.</w:t>
      </w:r>
    </w:p>
    <w:p w:rsidR="000F7530" w:rsidRPr="00C60A8C" w:rsidRDefault="000F7530" w:rsidP="000F7530">
      <w:pPr>
        <w:numPr>
          <w:ilvl w:val="0"/>
          <w:numId w:val="5"/>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Después de muchos disgustos y sufrimientos, su hijo Miguel contrae matrimonio con Gabriela Le </w:t>
      </w:r>
      <w:proofErr w:type="spellStart"/>
      <w:r w:rsidRPr="00C60A8C">
        <w:rPr>
          <w:rFonts w:eastAsia="Arial Unicode MS" w:cstheme="minorHAnsi"/>
          <w:sz w:val="24"/>
          <w:szCs w:val="24"/>
          <w:lang w:val="es-ES" w:eastAsia="es-ES"/>
        </w:rPr>
        <w:t>Clere</w:t>
      </w:r>
      <w:proofErr w:type="spellEnd"/>
      <w:r w:rsidRPr="00C60A8C">
        <w:rPr>
          <w:rFonts w:eastAsia="Arial Unicode MS" w:cstheme="minorHAnsi"/>
          <w:sz w:val="24"/>
          <w:szCs w:val="24"/>
          <w:lang w:val="es-ES" w:eastAsia="es-ES"/>
        </w:rPr>
        <w:t xml:space="preserve"> en 1650, después de intensas gestiones de Luisa.</w:t>
      </w:r>
    </w:p>
    <w:p w:rsidR="000F7530" w:rsidRPr="00C60A8C" w:rsidRDefault="000F7530" w:rsidP="000F7530">
      <w:pPr>
        <w:numPr>
          <w:ilvl w:val="0"/>
          <w:numId w:val="5"/>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Con gran interés por parte de Luisa, Vicente de Paúl explica cuál es el espíritu de la Compañía en Febrero de 1653. Luisa insistirá en transmitirlo a las Hermanas y motivar su vivencia.</w:t>
      </w:r>
    </w:p>
    <w:p w:rsidR="000F7530" w:rsidRPr="00C60A8C" w:rsidRDefault="000F7530" w:rsidP="000F7530">
      <w:pPr>
        <w:numPr>
          <w:ilvl w:val="0"/>
          <w:numId w:val="5"/>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Por la pérdida de los Documentos de la primera aprobación, se hace necesaria una segunda con carácter definitivo, sin la dependencia absoluta del arzobispo de París.</w:t>
      </w:r>
    </w:p>
    <w:p w:rsidR="00BA5726" w:rsidRDefault="000F7530" w:rsidP="00BA5726">
      <w:pPr>
        <w:numPr>
          <w:ilvl w:val="0"/>
          <w:numId w:val="5"/>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Las Hijas de la Caridad dependerán del Superior General de la Congregación de la Misión. Era cuestión de supervivencia histórica y consolidación apostólica de la obra más querida por ella y creada por ella, con San Vicente de Paúl, como instrumento del Espíritu Santo.</w:t>
      </w:r>
    </w:p>
    <w:tbl>
      <w:tblPr>
        <w:tblStyle w:val="Tablaconcuadrcula"/>
        <w:tblW w:w="0" w:type="auto"/>
        <w:jc w:val="center"/>
        <w:tblLook w:val="04A0" w:firstRow="1" w:lastRow="0" w:firstColumn="1" w:lastColumn="0" w:noHBand="0" w:noVBand="1"/>
      </w:tblPr>
      <w:tblGrid>
        <w:gridCol w:w="10063"/>
      </w:tblGrid>
      <w:tr w:rsidR="007B6450" w:rsidRPr="007B6450" w:rsidTr="007B6450">
        <w:trPr>
          <w:jc w:val="center"/>
        </w:trPr>
        <w:tc>
          <w:tcPr>
            <w:tcW w:w="10063" w:type="dxa"/>
          </w:tcPr>
          <w:p w:rsidR="007B6450" w:rsidRPr="007B6450" w:rsidRDefault="007B6450" w:rsidP="007B6450">
            <w:pPr>
              <w:shd w:val="clear" w:color="auto" w:fill="FFFFFF"/>
              <w:spacing w:before="100" w:beforeAutospacing="1" w:after="100" w:afterAutospacing="1"/>
              <w:jc w:val="center"/>
              <w:rPr>
                <w:rFonts w:eastAsia="Arial Unicode MS" w:cstheme="minorHAnsi"/>
                <w:b/>
                <w:sz w:val="24"/>
                <w:szCs w:val="24"/>
                <w:lang w:val="es-ES"/>
              </w:rPr>
            </w:pPr>
            <w:r w:rsidRPr="007B6450">
              <w:rPr>
                <w:rFonts w:eastAsia="Arial Unicode MS" w:cstheme="minorHAnsi"/>
                <w:b/>
                <w:sz w:val="24"/>
                <w:szCs w:val="24"/>
                <w:lang w:val="es-ES"/>
              </w:rPr>
              <w:t>ACTIVIDAD</w:t>
            </w:r>
          </w:p>
        </w:tc>
      </w:tr>
    </w:tbl>
    <w:p w:rsidR="004728F8" w:rsidRPr="008379C9" w:rsidRDefault="004728F8" w:rsidP="004728F8">
      <w:pPr>
        <w:pStyle w:val="Prrafodelista"/>
        <w:numPr>
          <w:ilvl w:val="0"/>
          <w:numId w:val="13"/>
        </w:numPr>
        <w:spacing w:after="0" w:line="240" w:lineRule="auto"/>
        <w:jc w:val="both"/>
        <w:rPr>
          <w:rFonts w:asciiTheme="minorHAnsi" w:hAnsiTheme="minorHAnsi" w:cstheme="minorHAnsi"/>
          <w:color w:val="000000"/>
          <w:sz w:val="22"/>
          <w:szCs w:val="22"/>
          <w:u w:val="single"/>
          <w:shd w:val="clear" w:color="auto" w:fill="FFFFFF"/>
        </w:rPr>
      </w:pPr>
      <w:r w:rsidRPr="008379C9">
        <w:rPr>
          <w:rFonts w:asciiTheme="minorHAnsi" w:hAnsiTheme="minorHAnsi" w:cstheme="minorHAnsi"/>
          <w:color w:val="000000"/>
          <w:sz w:val="22"/>
          <w:szCs w:val="22"/>
          <w:shd w:val="clear" w:color="auto" w:fill="FFFFFF"/>
        </w:rPr>
        <w:t>Visualización del Vídeo de la Película de San Vicente de Paul</w:t>
      </w:r>
      <w:r>
        <w:rPr>
          <w:rFonts w:asciiTheme="minorHAnsi" w:hAnsiTheme="minorHAnsi" w:cstheme="minorHAnsi"/>
          <w:color w:val="000000"/>
          <w:sz w:val="22"/>
          <w:szCs w:val="22"/>
          <w:shd w:val="clear" w:color="auto" w:fill="FFFFFF"/>
        </w:rPr>
        <w:t xml:space="preserve"> </w:t>
      </w:r>
      <w:hyperlink r:id="rId12" w:history="1">
        <w:r w:rsidRPr="008379C9">
          <w:rPr>
            <w:rStyle w:val="Hipervnculo"/>
            <w:rFonts w:asciiTheme="minorHAnsi" w:hAnsiTheme="minorHAnsi" w:cstheme="minorHAnsi"/>
            <w:sz w:val="22"/>
            <w:szCs w:val="22"/>
            <w:shd w:val="clear" w:color="auto" w:fill="FFFFFF"/>
          </w:rPr>
          <w:t>https://youtu.be/KKuKDj9dNb0</w:t>
        </w:r>
      </w:hyperlink>
    </w:p>
    <w:p w:rsidR="004728F8" w:rsidRPr="008379C9" w:rsidRDefault="004728F8" w:rsidP="004728F8">
      <w:pPr>
        <w:spacing w:after="0" w:line="240" w:lineRule="auto"/>
        <w:ind w:firstLine="708"/>
        <w:jc w:val="both"/>
        <w:rPr>
          <w:rFonts w:cstheme="minorHAnsi"/>
          <w:color w:val="000000"/>
          <w:shd w:val="clear" w:color="auto" w:fill="FFFFFF"/>
        </w:rPr>
      </w:pPr>
      <w:r w:rsidRPr="008379C9">
        <w:rPr>
          <w:rFonts w:cstheme="minorHAnsi"/>
          <w:color w:val="000000"/>
          <w:shd w:val="clear" w:color="auto" w:fill="FFFFFF"/>
        </w:rPr>
        <w:t xml:space="preserve">(10 MINUTOS) </w:t>
      </w:r>
    </w:p>
    <w:p w:rsidR="007B6450" w:rsidRDefault="007B6450" w:rsidP="007B6450">
      <w:pPr>
        <w:spacing w:after="0" w:line="240" w:lineRule="auto"/>
        <w:rPr>
          <w:rFonts w:eastAsia="Times New Roman" w:cstheme="minorHAnsi"/>
          <w:color w:val="212121"/>
          <w:sz w:val="24"/>
          <w:szCs w:val="24"/>
          <w:shd w:val="clear" w:color="auto" w:fill="FFFFFF"/>
          <w:lang w:val="es-ES" w:eastAsia="es-ES"/>
        </w:rPr>
      </w:pPr>
    </w:p>
    <w:p w:rsidR="007B6450" w:rsidRPr="007B6450" w:rsidRDefault="007B6450" w:rsidP="007B6450">
      <w:pPr>
        <w:shd w:val="clear" w:color="auto" w:fill="FFFFFF"/>
        <w:spacing w:after="0" w:line="240" w:lineRule="auto"/>
        <w:rPr>
          <w:rFonts w:eastAsia="Times New Roman" w:cstheme="minorHAnsi"/>
          <w:sz w:val="24"/>
          <w:szCs w:val="24"/>
          <w:lang w:val="es-ES" w:eastAsia="es-ES"/>
        </w:rPr>
      </w:pPr>
      <w:r w:rsidRPr="007B6450">
        <w:rPr>
          <w:rFonts w:eastAsia="Times New Roman" w:cstheme="minorHAnsi"/>
          <w:color w:val="212121"/>
          <w:sz w:val="24"/>
          <w:szCs w:val="24"/>
          <w:lang w:val="es-ES" w:eastAsia="es-ES"/>
        </w:rPr>
        <w:t xml:space="preserve">- </w:t>
      </w:r>
      <w:r w:rsidRPr="007B6450">
        <w:rPr>
          <w:rFonts w:eastAsia="Times New Roman" w:cstheme="minorHAnsi"/>
          <w:sz w:val="24"/>
          <w:szCs w:val="24"/>
          <w:lang w:val="es-ES" w:eastAsia="es-ES"/>
        </w:rPr>
        <w:t xml:space="preserve">Si Santa Luisa viviera en nuestra época </w:t>
      </w:r>
      <w:r>
        <w:rPr>
          <w:rFonts w:eastAsia="Times New Roman" w:cstheme="minorHAnsi"/>
          <w:sz w:val="24"/>
          <w:szCs w:val="24"/>
          <w:lang w:val="es-ES" w:eastAsia="es-ES"/>
        </w:rPr>
        <w:t>¿có</w:t>
      </w:r>
      <w:r w:rsidRPr="007B6450">
        <w:rPr>
          <w:rFonts w:eastAsia="Times New Roman" w:cstheme="minorHAnsi"/>
          <w:sz w:val="24"/>
          <w:szCs w:val="24"/>
          <w:lang w:val="es-ES" w:eastAsia="es-ES"/>
        </w:rPr>
        <w:t>mo crees que organizaría el servicio...?</w:t>
      </w:r>
    </w:p>
    <w:p w:rsidR="007B6450" w:rsidRPr="007B6450" w:rsidRDefault="007B6450" w:rsidP="007B6450">
      <w:pPr>
        <w:shd w:val="clear" w:color="auto" w:fill="FFFFFF"/>
        <w:spacing w:after="0" w:line="240" w:lineRule="auto"/>
        <w:rPr>
          <w:rFonts w:eastAsia="Times New Roman" w:cstheme="minorHAnsi"/>
          <w:sz w:val="24"/>
          <w:szCs w:val="24"/>
          <w:lang w:val="es-ES" w:eastAsia="es-ES"/>
        </w:rPr>
      </w:pPr>
      <w:r w:rsidRPr="007B6450">
        <w:rPr>
          <w:rFonts w:eastAsia="Times New Roman" w:cstheme="minorHAnsi"/>
          <w:sz w:val="24"/>
          <w:szCs w:val="24"/>
          <w:lang w:val="es-ES" w:eastAsia="es-ES"/>
        </w:rPr>
        <w:t>- ¿Cómo lucharía contra las injusticias sociales...?</w:t>
      </w:r>
    </w:p>
    <w:p w:rsidR="007B6450" w:rsidRPr="007B6450" w:rsidRDefault="007B6450" w:rsidP="007B6450">
      <w:pPr>
        <w:shd w:val="clear" w:color="auto" w:fill="FFFFFF"/>
        <w:spacing w:after="0" w:line="240" w:lineRule="auto"/>
        <w:rPr>
          <w:rFonts w:eastAsia="Times New Roman" w:cstheme="minorHAnsi"/>
          <w:color w:val="212121"/>
          <w:sz w:val="24"/>
          <w:szCs w:val="24"/>
          <w:lang w:val="es-ES" w:eastAsia="es-ES"/>
        </w:rPr>
      </w:pPr>
      <w:r w:rsidRPr="007B6450">
        <w:rPr>
          <w:rFonts w:eastAsia="Times New Roman" w:cstheme="minorHAnsi"/>
          <w:color w:val="212121"/>
          <w:sz w:val="24"/>
          <w:szCs w:val="24"/>
          <w:lang w:val="es-ES" w:eastAsia="es-ES"/>
        </w:rPr>
        <w:t xml:space="preserve">- </w:t>
      </w:r>
      <w:r>
        <w:rPr>
          <w:rFonts w:eastAsia="Times New Roman" w:cstheme="minorHAnsi"/>
          <w:color w:val="212121"/>
          <w:sz w:val="24"/>
          <w:szCs w:val="24"/>
          <w:lang w:val="es-ES" w:eastAsia="es-ES"/>
        </w:rPr>
        <w:t>¿</w:t>
      </w:r>
      <w:r w:rsidRPr="007B6450">
        <w:rPr>
          <w:rFonts w:eastAsia="Times New Roman" w:cstheme="minorHAnsi"/>
          <w:color w:val="212121"/>
          <w:sz w:val="24"/>
          <w:szCs w:val="24"/>
          <w:lang w:val="es-ES" w:eastAsia="es-ES"/>
        </w:rPr>
        <w:t>Cómo podemos parecernos a Santa Luisa en nuestro día a día</w:t>
      </w:r>
      <w:r>
        <w:rPr>
          <w:rFonts w:eastAsia="Times New Roman" w:cstheme="minorHAnsi"/>
          <w:color w:val="212121"/>
          <w:sz w:val="24"/>
          <w:szCs w:val="24"/>
          <w:lang w:val="es-ES" w:eastAsia="es-ES"/>
        </w:rPr>
        <w:t>, en nuestro trabajo diario...?</w:t>
      </w:r>
    </w:p>
    <w:p w:rsidR="00BA5726" w:rsidRDefault="00BA5726" w:rsidP="00BA5726">
      <w:pPr>
        <w:shd w:val="clear" w:color="auto" w:fill="FFFFFF"/>
        <w:spacing w:before="100" w:beforeAutospacing="1" w:after="100" w:afterAutospacing="1" w:line="378" w:lineRule="atLeast"/>
        <w:jc w:val="both"/>
        <w:rPr>
          <w:rFonts w:eastAsia="Arial Unicode MS" w:cstheme="minorHAnsi"/>
          <w:sz w:val="24"/>
          <w:szCs w:val="24"/>
          <w:lang w:val="es-ES" w:eastAsia="es-ES"/>
        </w:rPr>
      </w:pPr>
    </w:p>
    <w:p w:rsidR="00BA5726" w:rsidRPr="00C60A8C" w:rsidRDefault="00BA5726" w:rsidP="00BA5726">
      <w:pPr>
        <w:shd w:val="clear" w:color="auto" w:fill="FFFFFF"/>
        <w:spacing w:before="100" w:beforeAutospacing="1" w:after="100" w:afterAutospacing="1" w:line="378" w:lineRule="atLeast"/>
        <w:jc w:val="both"/>
        <w:rPr>
          <w:rFonts w:eastAsia="Arial Unicode MS" w:cstheme="minorHAnsi"/>
          <w:sz w:val="24"/>
          <w:szCs w:val="24"/>
          <w:lang w:val="es-ES" w:eastAsia="es-ES"/>
        </w:rPr>
      </w:pPr>
    </w:p>
    <w:p w:rsidR="00903482" w:rsidRDefault="000F7530" w:rsidP="00FD4086">
      <w:r>
        <w:br w:type="page"/>
      </w:r>
    </w:p>
    <w:p w:rsidR="000F7530" w:rsidRPr="00F91B20" w:rsidRDefault="000F7530" w:rsidP="00F91B20">
      <w:pPr>
        <w:pStyle w:val="Ttulo"/>
        <w:rPr>
          <w:sz w:val="36"/>
          <w:szCs w:val="36"/>
        </w:rPr>
      </w:pPr>
      <w:r w:rsidRPr="00C60A8C">
        <w:lastRenderedPageBreak/>
        <w:t xml:space="preserve">5. </w:t>
      </w:r>
      <w:r w:rsidRPr="00C60A8C">
        <w:rPr>
          <w:lang w:eastAsia="es-ES"/>
        </w:rPr>
        <w:t xml:space="preserve">ANCIANIDAD Y TESTAMENTO </w:t>
      </w:r>
      <w:r w:rsidRPr="00F91B20">
        <w:rPr>
          <w:sz w:val="36"/>
          <w:szCs w:val="36"/>
          <w:lang w:eastAsia="es-ES"/>
        </w:rPr>
        <w:t>(1656-1660)</w:t>
      </w:r>
    </w:p>
    <w:p w:rsidR="000F7530" w:rsidRPr="00C60A8C" w:rsidRDefault="000F7530" w:rsidP="000F7530">
      <w:pPr>
        <w:shd w:val="clear" w:color="auto" w:fill="FFFFFF"/>
        <w:spacing w:after="36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La autenticidad sigue siendo la actitud existencial básica de Luisa de Maril</w:t>
      </w:r>
      <w:r w:rsidR="008379C9">
        <w:rPr>
          <w:rFonts w:eastAsia="Arial Unicode MS" w:cstheme="minorHAnsi"/>
          <w:sz w:val="24"/>
          <w:szCs w:val="24"/>
          <w:lang w:val="es-ES" w:eastAsia="es-ES"/>
        </w:rPr>
        <w:t xml:space="preserve">lac. Su convicción fundamental </w:t>
      </w:r>
      <w:r w:rsidRPr="00C60A8C">
        <w:rPr>
          <w:rFonts w:eastAsia="Arial Unicode MS" w:cstheme="minorHAnsi"/>
          <w:sz w:val="24"/>
          <w:szCs w:val="24"/>
          <w:lang w:val="es-ES" w:eastAsia="es-ES"/>
        </w:rPr>
        <w:t>es: que fuera del amor todo es ambiguo. El Amor es para ella todo. Dios irrumpe en el centro de su vida para suplir el regazo materno. Dios, el Amor Absoluto, le ha ido purificando a lo largo de los años. Ella ha vivido con densidad esta experiencia de Amor, por eso el tiempo, adquiere para ella densidad eterna.</w:t>
      </w:r>
    </w:p>
    <w:p w:rsidR="000F7530" w:rsidRPr="00C60A8C" w:rsidRDefault="000F7530" w:rsidP="000F7530">
      <w:pPr>
        <w:shd w:val="clear" w:color="auto" w:fill="FFFFFF"/>
        <w:spacing w:after="360" w:line="378" w:lineRule="atLeast"/>
        <w:jc w:val="both"/>
        <w:rPr>
          <w:rFonts w:eastAsia="Arial Unicode MS" w:cstheme="minorHAnsi"/>
          <w:sz w:val="24"/>
          <w:szCs w:val="24"/>
          <w:lang w:val="es-ES" w:eastAsia="es-ES"/>
        </w:rPr>
      </w:pPr>
      <w:r w:rsidRPr="00C60A8C">
        <w:rPr>
          <w:rFonts w:eastAsia="Arial Unicode MS" w:cstheme="minorHAnsi"/>
          <w:sz w:val="24"/>
          <w:szCs w:val="24"/>
          <w:lang w:val="es-ES" w:eastAsia="es-ES"/>
        </w:rPr>
        <w:t xml:space="preserve">Sus preocupaciones más hondas de esta época están expresadas en su testamento y en la última carta escrita a San Vicente en 1660 </w:t>
      </w:r>
      <w:proofErr w:type="gramStart"/>
      <w:r w:rsidRPr="00C60A8C">
        <w:rPr>
          <w:rFonts w:eastAsia="Arial Unicode MS" w:cstheme="minorHAnsi"/>
          <w:sz w:val="24"/>
          <w:szCs w:val="24"/>
          <w:lang w:val="es-ES" w:eastAsia="es-ES"/>
        </w:rPr>
        <w:t>( C721</w:t>
      </w:r>
      <w:proofErr w:type="gramEnd"/>
      <w:r w:rsidRPr="00C60A8C">
        <w:rPr>
          <w:rFonts w:eastAsia="Arial Unicode MS" w:cstheme="minorHAnsi"/>
          <w:sz w:val="24"/>
          <w:szCs w:val="24"/>
          <w:lang w:val="es-ES" w:eastAsia="es-ES"/>
        </w:rPr>
        <w:t xml:space="preserve"> y E. 302)</w:t>
      </w:r>
    </w:p>
    <w:p w:rsidR="000F7530" w:rsidRPr="00C60A8C" w:rsidRDefault="000F7530" w:rsidP="000F7530">
      <w:pPr>
        <w:numPr>
          <w:ilvl w:val="0"/>
          <w:numId w:val="6"/>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Pervivencia histórica de la Compañía de las Hijas de la Caridad  conforme al querer de Dios.</w:t>
      </w:r>
    </w:p>
    <w:p w:rsidR="000F7530" w:rsidRPr="00C60A8C" w:rsidRDefault="000F7530" w:rsidP="000F7530">
      <w:pPr>
        <w:numPr>
          <w:ilvl w:val="0"/>
          <w:numId w:val="6"/>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Fidelidad de cada Hermana a su vocación en la forma que Dios quiere</w:t>
      </w:r>
    </w:p>
    <w:p w:rsidR="000F7530" w:rsidRPr="00C60A8C" w:rsidRDefault="000F7530" w:rsidP="000F7530">
      <w:pPr>
        <w:numPr>
          <w:ilvl w:val="0"/>
          <w:numId w:val="6"/>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Unión mutua entre las Hermanas</w:t>
      </w:r>
    </w:p>
    <w:p w:rsidR="000F7530" w:rsidRPr="00C60A8C" w:rsidRDefault="000F7530" w:rsidP="000F7530">
      <w:pPr>
        <w:numPr>
          <w:ilvl w:val="0"/>
          <w:numId w:val="6"/>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Gran cuidado del servicio de los Pobres.</w:t>
      </w:r>
    </w:p>
    <w:p w:rsidR="000F7530" w:rsidRPr="00C60A8C" w:rsidRDefault="000F7530" w:rsidP="000F7530">
      <w:pPr>
        <w:numPr>
          <w:ilvl w:val="0"/>
          <w:numId w:val="6"/>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Reconocimiento civil de la Compañía y aprobación pontificia</w:t>
      </w:r>
    </w:p>
    <w:p w:rsidR="000F7530" w:rsidRDefault="000F7530" w:rsidP="000F7530">
      <w:pPr>
        <w:numPr>
          <w:ilvl w:val="0"/>
          <w:numId w:val="6"/>
        </w:numPr>
        <w:shd w:val="clear" w:color="auto" w:fill="FFFFFF"/>
        <w:spacing w:before="100" w:beforeAutospacing="1" w:after="100" w:afterAutospacing="1" w:line="378" w:lineRule="atLeast"/>
        <w:ind w:left="397"/>
        <w:jc w:val="both"/>
        <w:rPr>
          <w:rFonts w:eastAsia="Arial Unicode MS" w:cstheme="minorHAnsi"/>
          <w:sz w:val="24"/>
          <w:szCs w:val="24"/>
          <w:lang w:val="es-ES" w:eastAsia="es-ES"/>
        </w:rPr>
      </w:pPr>
      <w:r w:rsidRPr="00C60A8C">
        <w:rPr>
          <w:rFonts w:eastAsia="Arial Unicode MS" w:cstheme="minorHAnsi"/>
          <w:sz w:val="24"/>
          <w:szCs w:val="24"/>
          <w:lang w:val="es-ES" w:eastAsia="es-ES"/>
        </w:rPr>
        <w:t>Quiere dejarlo todo atado y bien atado para que la Caridad, el Amor de Dios, continúe llegando a los Pobres a través de cada una de las Hijas de la Caridad.</w:t>
      </w:r>
    </w:p>
    <w:p w:rsidR="00594303" w:rsidRDefault="00594303" w:rsidP="00594303">
      <w:pPr>
        <w:shd w:val="clear" w:color="auto" w:fill="FFFFFF"/>
        <w:spacing w:before="100" w:beforeAutospacing="1" w:after="100" w:afterAutospacing="1" w:line="378" w:lineRule="atLeast"/>
        <w:jc w:val="both"/>
        <w:rPr>
          <w:rFonts w:eastAsia="Arial Unicode MS" w:cstheme="minorHAnsi"/>
          <w:sz w:val="24"/>
          <w:szCs w:val="24"/>
          <w:lang w:val="es-ES" w:eastAsia="es-ES"/>
        </w:rPr>
      </w:pPr>
    </w:p>
    <w:tbl>
      <w:tblPr>
        <w:tblStyle w:val="Tablaconcuadrcula"/>
        <w:tblW w:w="0" w:type="auto"/>
        <w:jc w:val="center"/>
        <w:tblLook w:val="04A0" w:firstRow="1" w:lastRow="0" w:firstColumn="1" w:lastColumn="0" w:noHBand="0" w:noVBand="1"/>
      </w:tblPr>
      <w:tblGrid>
        <w:gridCol w:w="10063"/>
      </w:tblGrid>
      <w:tr w:rsidR="00E16382" w:rsidRPr="00E16382" w:rsidTr="00E16382">
        <w:trPr>
          <w:jc w:val="center"/>
        </w:trPr>
        <w:tc>
          <w:tcPr>
            <w:tcW w:w="10063" w:type="dxa"/>
          </w:tcPr>
          <w:p w:rsidR="00E16382" w:rsidRPr="00E16382" w:rsidRDefault="00E16382" w:rsidP="00BA5726">
            <w:pPr>
              <w:shd w:val="clear" w:color="auto" w:fill="FFFFFF"/>
              <w:spacing w:before="100" w:beforeAutospacing="1" w:after="100" w:afterAutospacing="1"/>
              <w:jc w:val="center"/>
              <w:rPr>
                <w:rFonts w:eastAsia="Arial Unicode MS" w:cstheme="minorHAnsi"/>
                <w:b/>
                <w:sz w:val="24"/>
                <w:szCs w:val="24"/>
                <w:lang w:val="es-ES"/>
              </w:rPr>
            </w:pPr>
            <w:r w:rsidRPr="00E16382">
              <w:rPr>
                <w:rFonts w:eastAsia="Arial Unicode MS" w:cstheme="minorHAnsi"/>
                <w:b/>
                <w:sz w:val="24"/>
                <w:szCs w:val="24"/>
                <w:lang w:val="es-ES"/>
              </w:rPr>
              <w:t>ACTIVIDAD</w:t>
            </w:r>
          </w:p>
        </w:tc>
      </w:tr>
    </w:tbl>
    <w:p w:rsidR="000F7530" w:rsidRDefault="000F7530" w:rsidP="000F7530"/>
    <w:p w:rsidR="00310D69" w:rsidRPr="00310D69" w:rsidRDefault="00310D69" w:rsidP="00310D69">
      <w:pPr>
        <w:rPr>
          <w:rFonts w:cstheme="minorHAnsi"/>
          <w:sz w:val="24"/>
          <w:szCs w:val="24"/>
        </w:rPr>
      </w:pPr>
      <w:r w:rsidRPr="00310D69">
        <w:rPr>
          <w:rFonts w:cstheme="minorHAnsi"/>
          <w:sz w:val="24"/>
          <w:szCs w:val="24"/>
        </w:rPr>
        <w:t>Hacemos revisión de vida, personal y comunitaria, a la luz de su</w:t>
      </w:r>
      <w:r>
        <w:rPr>
          <w:rFonts w:cstheme="minorHAnsi"/>
          <w:sz w:val="24"/>
          <w:szCs w:val="24"/>
        </w:rPr>
        <w:t xml:space="preserve"> testimonio y de sus enseñanzas</w:t>
      </w:r>
      <w:r w:rsidR="00505153">
        <w:rPr>
          <w:rFonts w:cstheme="minorHAnsi"/>
          <w:sz w:val="24"/>
          <w:szCs w:val="24"/>
        </w:rPr>
        <w:t xml:space="preserve"> y comentamos en grupo: </w:t>
      </w:r>
    </w:p>
    <w:p w:rsidR="00310D69" w:rsidRPr="00505153" w:rsidRDefault="00310D69" w:rsidP="00505153">
      <w:pPr>
        <w:pStyle w:val="Prrafodelista"/>
        <w:numPr>
          <w:ilvl w:val="0"/>
          <w:numId w:val="16"/>
        </w:numPr>
        <w:spacing w:before="240" w:line="360" w:lineRule="auto"/>
        <w:rPr>
          <w:rFonts w:asciiTheme="minorHAnsi" w:hAnsiTheme="minorHAnsi" w:cstheme="minorHAnsi"/>
          <w:b w:val="0"/>
        </w:rPr>
      </w:pPr>
      <w:r w:rsidRPr="00505153">
        <w:rPr>
          <w:rFonts w:asciiTheme="minorHAnsi" w:hAnsiTheme="minorHAnsi" w:cstheme="minorHAnsi"/>
          <w:b w:val="0"/>
        </w:rPr>
        <w:t>¿Qué más nos ha llamado la atención de su vida y obra?</w:t>
      </w:r>
    </w:p>
    <w:p w:rsidR="00310D69" w:rsidRDefault="00310D69" w:rsidP="00505153">
      <w:pPr>
        <w:pStyle w:val="Prrafodelista"/>
        <w:numPr>
          <w:ilvl w:val="0"/>
          <w:numId w:val="16"/>
        </w:numPr>
        <w:spacing w:before="240" w:line="360" w:lineRule="auto"/>
        <w:rPr>
          <w:rFonts w:asciiTheme="minorHAnsi" w:hAnsiTheme="minorHAnsi" w:cstheme="minorHAnsi"/>
          <w:b w:val="0"/>
        </w:rPr>
      </w:pPr>
      <w:r w:rsidRPr="00505153">
        <w:rPr>
          <w:rFonts w:asciiTheme="minorHAnsi" w:hAnsiTheme="minorHAnsi" w:cstheme="minorHAnsi"/>
          <w:b w:val="0"/>
        </w:rPr>
        <w:t>¿Qué podemos incorporar, de manera concreta, a nuestra vida?</w:t>
      </w:r>
    </w:p>
    <w:p w:rsidR="00505153" w:rsidRDefault="00505153" w:rsidP="00505153">
      <w:pPr>
        <w:pStyle w:val="Prrafodelista"/>
        <w:numPr>
          <w:ilvl w:val="0"/>
          <w:numId w:val="16"/>
        </w:numPr>
        <w:spacing w:before="240" w:line="360" w:lineRule="auto"/>
        <w:rPr>
          <w:rFonts w:asciiTheme="minorHAnsi" w:hAnsiTheme="minorHAnsi" w:cstheme="minorHAnsi"/>
          <w:b w:val="0"/>
        </w:rPr>
      </w:pPr>
      <w:r>
        <w:rPr>
          <w:rFonts w:asciiTheme="minorHAnsi" w:hAnsiTheme="minorHAnsi" w:cstheme="minorHAnsi"/>
          <w:b w:val="0"/>
        </w:rPr>
        <w:t>¿Qué obras de las hijas de la caridad conocemos que mantienen vivo el testamento de Luisa de Marillac?</w:t>
      </w:r>
    </w:p>
    <w:p w:rsidR="00505153" w:rsidRPr="00505153" w:rsidRDefault="00505153" w:rsidP="00505153">
      <w:pPr>
        <w:pStyle w:val="Prrafodelista"/>
        <w:spacing w:before="240"/>
        <w:rPr>
          <w:rFonts w:asciiTheme="minorHAnsi" w:hAnsiTheme="minorHAnsi" w:cstheme="minorHAnsi"/>
          <w:b w:val="0"/>
        </w:rPr>
      </w:pPr>
    </w:p>
    <w:tbl>
      <w:tblPr>
        <w:tblStyle w:val="Tablaconcuadrcula"/>
        <w:tblW w:w="0" w:type="auto"/>
        <w:jc w:val="right"/>
        <w:tblLook w:val="04A0" w:firstRow="1" w:lastRow="0" w:firstColumn="1" w:lastColumn="0" w:noHBand="0" w:noVBand="1"/>
      </w:tblPr>
      <w:tblGrid>
        <w:gridCol w:w="10063"/>
      </w:tblGrid>
      <w:tr w:rsidR="00BA5726" w:rsidRPr="00BA5726" w:rsidTr="003A240F">
        <w:trPr>
          <w:jc w:val="right"/>
        </w:trPr>
        <w:tc>
          <w:tcPr>
            <w:tcW w:w="10063" w:type="dxa"/>
          </w:tcPr>
          <w:p w:rsidR="00BA5726" w:rsidRPr="00BA5726" w:rsidRDefault="00BA5726" w:rsidP="003A240F">
            <w:pPr>
              <w:jc w:val="center"/>
              <w:rPr>
                <w:rFonts w:cstheme="minorHAnsi"/>
                <w:b/>
                <w:i/>
              </w:rPr>
            </w:pPr>
            <w:r w:rsidRPr="00BA5726">
              <w:rPr>
                <w:rFonts w:cstheme="minorHAnsi"/>
                <w:b/>
                <w:i/>
              </w:rPr>
              <w:t>AL TERMINAR COLOCAMOS UNA PIEZA DEL PUZZLE</w:t>
            </w:r>
          </w:p>
        </w:tc>
      </w:tr>
    </w:tbl>
    <w:p w:rsidR="000F7530" w:rsidRDefault="000F7530" w:rsidP="00903482">
      <w:pPr>
        <w:jc w:val="center"/>
      </w:pPr>
    </w:p>
    <w:p w:rsidR="000F7530" w:rsidRPr="00505153" w:rsidRDefault="000F7530" w:rsidP="00505153">
      <w:pPr>
        <w:jc w:val="center"/>
      </w:pPr>
      <w:r>
        <w:br w:type="page"/>
      </w:r>
    </w:p>
    <w:p w:rsidR="000F7530" w:rsidRPr="00C60A8C" w:rsidRDefault="000F7530" w:rsidP="00F91B20">
      <w:pPr>
        <w:pStyle w:val="Ttulo"/>
        <w:rPr>
          <w:rFonts w:eastAsia="Arial Unicode MS"/>
          <w:lang w:val="es-ES" w:eastAsia="es-ES"/>
        </w:rPr>
      </w:pPr>
      <w:r w:rsidRPr="00C60A8C">
        <w:rPr>
          <w:rFonts w:eastAsia="Arial Unicode MS"/>
          <w:lang w:val="es-ES" w:eastAsia="es-ES"/>
        </w:rPr>
        <w:lastRenderedPageBreak/>
        <w:t>6. UN LEGADO DE ENTREGA</w:t>
      </w:r>
    </w:p>
    <w:p w:rsidR="000F7530" w:rsidRPr="00C60A8C" w:rsidRDefault="000F7530" w:rsidP="000F7530">
      <w:pPr>
        <w:shd w:val="clear" w:color="auto" w:fill="FFFFFF"/>
        <w:spacing w:after="0" w:line="240" w:lineRule="auto"/>
        <w:jc w:val="both"/>
        <w:rPr>
          <w:rFonts w:eastAsia="Arial Unicode MS" w:cstheme="minorHAnsi"/>
          <w:color w:val="222222"/>
          <w:sz w:val="24"/>
          <w:szCs w:val="24"/>
          <w:lang w:val="es-ES" w:eastAsia="es-ES"/>
        </w:rPr>
      </w:pPr>
      <w:r w:rsidRPr="00C60A8C">
        <w:rPr>
          <w:rFonts w:eastAsia="Arial Unicode MS" w:cstheme="minorHAnsi"/>
          <w:color w:val="222222"/>
          <w:sz w:val="24"/>
          <w:szCs w:val="24"/>
          <w:lang w:val="es-ES" w:eastAsia="es-ES"/>
        </w:rPr>
        <w:t>Santa Luisa de Marillac trabajó incansablemente hasta su muerte, acaecida el 15 de marzo de 1660. En 1934 fue canonizada por el Papa Pío XI.</w:t>
      </w:r>
    </w:p>
    <w:p w:rsidR="000F7530" w:rsidRPr="00C60A8C" w:rsidRDefault="000F7530" w:rsidP="000F7530">
      <w:pPr>
        <w:shd w:val="clear" w:color="auto" w:fill="FFFFFF"/>
        <w:spacing w:after="0" w:line="240" w:lineRule="auto"/>
        <w:jc w:val="both"/>
        <w:rPr>
          <w:rFonts w:eastAsia="Arial Unicode MS" w:cstheme="minorHAnsi"/>
          <w:color w:val="222222"/>
          <w:sz w:val="24"/>
          <w:szCs w:val="24"/>
          <w:lang w:val="es-ES" w:eastAsia="es-ES"/>
        </w:rPr>
      </w:pPr>
    </w:p>
    <w:p w:rsidR="000F7530" w:rsidRDefault="000F7530" w:rsidP="000F7530">
      <w:pPr>
        <w:shd w:val="clear" w:color="auto" w:fill="FFFFFF"/>
        <w:spacing w:after="0" w:line="240" w:lineRule="auto"/>
        <w:jc w:val="both"/>
        <w:rPr>
          <w:rFonts w:eastAsia="Arial Unicode MS" w:cstheme="minorHAnsi"/>
          <w:color w:val="222222"/>
          <w:sz w:val="24"/>
          <w:szCs w:val="24"/>
          <w:lang w:val="es-ES" w:eastAsia="es-ES"/>
        </w:rPr>
      </w:pPr>
      <w:r w:rsidRPr="00C60A8C">
        <w:rPr>
          <w:rFonts w:eastAsia="Arial Unicode MS" w:cstheme="minorHAnsi"/>
          <w:color w:val="222222"/>
          <w:sz w:val="24"/>
          <w:szCs w:val="24"/>
          <w:lang w:val="es-ES" w:eastAsia="es-ES"/>
        </w:rPr>
        <w:t>Patrona de los trabajadores y cuidadores sociales, Santa Luisa consiguió crear de la mano de San Vicente, la orden asistencial católica más importante de Europa en los siglos XVIII y XIX. En la actualidad siguen trabajando en los lugares donde las catástrofes naturales o los refugiados políticos necesitan de su ayuda incansable.</w:t>
      </w:r>
    </w:p>
    <w:p w:rsidR="004728F8" w:rsidRPr="00C60A8C" w:rsidRDefault="004728F8" w:rsidP="000F7530">
      <w:pPr>
        <w:shd w:val="clear" w:color="auto" w:fill="FFFFFF"/>
        <w:spacing w:after="0" w:line="240" w:lineRule="auto"/>
        <w:jc w:val="both"/>
        <w:rPr>
          <w:rFonts w:eastAsia="Arial Unicode MS" w:cstheme="minorHAnsi"/>
          <w:color w:val="222222"/>
          <w:sz w:val="24"/>
          <w:szCs w:val="24"/>
          <w:lang w:val="es-ES" w:eastAsia="es-ES"/>
        </w:rPr>
      </w:pPr>
    </w:p>
    <w:tbl>
      <w:tblPr>
        <w:tblStyle w:val="Tablaconcuadrcula"/>
        <w:tblW w:w="0" w:type="auto"/>
        <w:jc w:val="right"/>
        <w:tblLook w:val="04A0" w:firstRow="1" w:lastRow="0" w:firstColumn="1" w:lastColumn="0" w:noHBand="0" w:noVBand="1"/>
      </w:tblPr>
      <w:tblGrid>
        <w:gridCol w:w="10063"/>
      </w:tblGrid>
      <w:tr w:rsidR="00BA5726" w:rsidRPr="00BA5726" w:rsidTr="003A240F">
        <w:trPr>
          <w:jc w:val="right"/>
        </w:trPr>
        <w:tc>
          <w:tcPr>
            <w:tcW w:w="10063" w:type="dxa"/>
          </w:tcPr>
          <w:p w:rsidR="00BA5726" w:rsidRPr="00BA5726" w:rsidRDefault="00BA5726" w:rsidP="003A240F">
            <w:pPr>
              <w:jc w:val="center"/>
              <w:rPr>
                <w:rFonts w:cstheme="minorHAnsi"/>
                <w:b/>
                <w:i/>
              </w:rPr>
            </w:pPr>
            <w:r>
              <w:rPr>
                <w:rFonts w:cstheme="minorHAnsi"/>
                <w:b/>
                <w:i/>
              </w:rPr>
              <w:t xml:space="preserve">AL TERMINAR COLOCAMOS LA ULTIMA </w:t>
            </w:r>
            <w:r w:rsidRPr="00BA5726">
              <w:rPr>
                <w:rFonts w:cstheme="minorHAnsi"/>
                <w:b/>
                <w:i/>
              </w:rPr>
              <w:t>PIEZA DEL PUZZLE</w:t>
            </w:r>
            <w:r>
              <w:rPr>
                <w:rFonts w:cstheme="minorHAnsi"/>
                <w:b/>
                <w:i/>
              </w:rPr>
              <w:t xml:space="preserve"> Y ORAMOS</w:t>
            </w:r>
          </w:p>
        </w:tc>
      </w:tr>
    </w:tbl>
    <w:p w:rsidR="00BA5726" w:rsidRPr="000F7530" w:rsidRDefault="00BA5726" w:rsidP="00BA5726">
      <w:pPr>
        <w:spacing w:after="0"/>
        <w:jc w:val="both"/>
        <w:rPr>
          <w:rFonts w:ascii="Arial Unicode MS" w:eastAsia="Arial Unicode MS" w:hAnsi="Arial Unicode MS" w:cs="Arial Unicode MS"/>
          <w:b/>
          <w:sz w:val="24"/>
          <w:szCs w:val="24"/>
          <w:lang w:val="es-ES"/>
        </w:rPr>
      </w:pPr>
    </w:p>
    <w:tbl>
      <w:tblPr>
        <w:tblStyle w:val="Tablaconcuadrcula"/>
        <w:tblW w:w="0" w:type="auto"/>
        <w:tblLook w:val="04A0" w:firstRow="1" w:lastRow="0" w:firstColumn="1" w:lastColumn="0" w:noHBand="0" w:noVBand="1"/>
      </w:tblPr>
      <w:tblGrid>
        <w:gridCol w:w="10063"/>
      </w:tblGrid>
      <w:tr w:rsidR="00310D69" w:rsidRPr="00310D69" w:rsidTr="00310D69">
        <w:tc>
          <w:tcPr>
            <w:tcW w:w="10063" w:type="dxa"/>
          </w:tcPr>
          <w:p w:rsidR="00310D69" w:rsidRPr="00310D69" w:rsidRDefault="00310D69" w:rsidP="00310D69">
            <w:pPr>
              <w:jc w:val="center"/>
              <w:rPr>
                <w:b/>
              </w:rPr>
            </w:pPr>
            <w:r>
              <w:rPr>
                <w:b/>
              </w:rPr>
              <w:t>ORACIÓN</w:t>
            </w:r>
          </w:p>
        </w:tc>
      </w:tr>
    </w:tbl>
    <w:p w:rsidR="00310D69" w:rsidRDefault="00310D69" w:rsidP="00903482">
      <w:pPr>
        <w:jc w:val="center"/>
      </w:pPr>
      <w:r>
        <w:t>Nos ponemos en la presencia de Dios, escuchamos y oramos la canción “Gracias” de Brotes de Olivo</w:t>
      </w:r>
    </w:p>
    <w:p w:rsidR="00E16382" w:rsidRDefault="004728F8" w:rsidP="00903482">
      <w:pPr>
        <w:jc w:val="center"/>
      </w:pPr>
      <w:hyperlink r:id="rId13" w:history="1">
        <w:r w:rsidR="00310D69" w:rsidRPr="006460F8">
          <w:rPr>
            <w:rStyle w:val="Hipervnculo"/>
          </w:rPr>
          <w:t>https://www.youtube.com/watch?v=Rsz6KruYK7Q</w:t>
        </w:r>
      </w:hyperlink>
    </w:p>
    <w:p w:rsidR="00310D69" w:rsidRDefault="00310D69" w:rsidP="00903482">
      <w:pPr>
        <w:jc w:val="center"/>
      </w:pPr>
      <w:r>
        <w:t>Damos gracias a Dios por las obras que conocemos en la actualidad de las Hijas de la Caridad y la compartimos.</w:t>
      </w:r>
    </w:p>
    <w:p w:rsidR="00310D69" w:rsidRPr="00310D69" w:rsidRDefault="00310D69" w:rsidP="00310D69">
      <w:pPr>
        <w:jc w:val="center"/>
        <w:rPr>
          <w:rFonts w:cstheme="minorHAnsi"/>
          <w:sz w:val="24"/>
          <w:szCs w:val="24"/>
        </w:rPr>
      </w:pPr>
      <w:r w:rsidRPr="00310D69">
        <w:rPr>
          <w:rFonts w:cstheme="minorHAnsi"/>
          <w:sz w:val="24"/>
          <w:szCs w:val="24"/>
        </w:rPr>
        <w:t>Finalizamos orando juntos:</w:t>
      </w:r>
    </w:p>
    <w:p w:rsidR="00310D69" w:rsidRPr="00310D69" w:rsidRDefault="00310D69" w:rsidP="00310D69">
      <w:pPr>
        <w:shd w:val="clear" w:color="auto" w:fill="FFFFFF"/>
        <w:spacing w:before="225" w:after="225" w:line="240" w:lineRule="auto"/>
        <w:jc w:val="center"/>
        <w:rPr>
          <w:rFonts w:eastAsia="Times New Roman" w:cstheme="minorHAnsi"/>
          <w:b/>
          <w:color w:val="000000"/>
          <w:sz w:val="24"/>
          <w:szCs w:val="24"/>
          <w:u w:val="single"/>
          <w:lang w:val="es-ES" w:eastAsia="es-ES"/>
        </w:rPr>
      </w:pPr>
      <w:r w:rsidRPr="00310D69">
        <w:rPr>
          <w:rFonts w:eastAsia="Times New Roman" w:cstheme="minorHAnsi"/>
          <w:b/>
          <w:color w:val="000000"/>
          <w:sz w:val="24"/>
          <w:szCs w:val="24"/>
          <w:u w:val="single"/>
          <w:lang w:val="es-ES" w:eastAsia="es-ES"/>
        </w:rPr>
        <w:t>ORACIÓN A SANTA LUISA DE MARILLAC</w:t>
      </w:r>
    </w:p>
    <w:p w:rsidR="00310D69" w:rsidRPr="00310D69" w:rsidRDefault="00310D69" w:rsidP="00310D69">
      <w:pPr>
        <w:shd w:val="clear" w:color="auto" w:fill="FFFFFF"/>
        <w:spacing w:before="225" w:after="225" w:line="240" w:lineRule="auto"/>
        <w:jc w:val="center"/>
        <w:rPr>
          <w:rFonts w:eastAsia="Times New Roman" w:cstheme="minorHAnsi"/>
          <w:color w:val="000000"/>
          <w:sz w:val="24"/>
          <w:szCs w:val="24"/>
          <w:lang w:val="es-ES" w:eastAsia="es-ES"/>
        </w:rPr>
      </w:pPr>
      <w:r w:rsidRPr="00310D69">
        <w:rPr>
          <w:rFonts w:eastAsia="Times New Roman" w:cstheme="minorHAnsi"/>
          <w:color w:val="000000"/>
          <w:sz w:val="24"/>
          <w:szCs w:val="24"/>
          <w:lang w:val="es-ES" w:eastAsia="es-ES"/>
        </w:rPr>
        <w:t>¡Oh gloriosa Santa Luisa de Marillac!</w:t>
      </w:r>
      <w:r w:rsidRPr="00310D69">
        <w:rPr>
          <w:rFonts w:eastAsia="Times New Roman" w:cstheme="minorHAnsi"/>
          <w:color w:val="000000"/>
          <w:sz w:val="24"/>
          <w:szCs w:val="24"/>
          <w:lang w:val="es-ES" w:eastAsia="es-ES"/>
        </w:rPr>
        <w:br/>
        <w:t>esposa fiel, madre modelo,</w:t>
      </w:r>
      <w:r w:rsidRPr="00310D69">
        <w:rPr>
          <w:rFonts w:eastAsia="Times New Roman" w:cstheme="minorHAnsi"/>
          <w:color w:val="000000"/>
          <w:sz w:val="24"/>
          <w:szCs w:val="24"/>
          <w:lang w:val="es-ES" w:eastAsia="es-ES"/>
        </w:rPr>
        <w:br/>
        <w:t>formadora de catequistas, maestras y enfermeras.</w:t>
      </w:r>
      <w:r w:rsidRPr="00310D69">
        <w:rPr>
          <w:rFonts w:eastAsia="Times New Roman" w:cstheme="minorHAnsi"/>
          <w:color w:val="000000"/>
          <w:sz w:val="24"/>
          <w:szCs w:val="24"/>
          <w:lang w:val="es-ES" w:eastAsia="es-ES"/>
        </w:rPr>
        <w:br/>
        <w:t>Ven en nuestra ayuda y alcanza del Señor:</w:t>
      </w:r>
      <w:r w:rsidRPr="00310D69">
        <w:rPr>
          <w:rFonts w:eastAsia="Times New Roman" w:cstheme="minorHAnsi"/>
          <w:color w:val="000000"/>
          <w:sz w:val="24"/>
          <w:szCs w:val="24"/>
          <w:lang w:val="es-ES" w:eastAsia="es-ES"/>
        </w:rPr>
        <w:br/>
        <w:t>socorro a los Pobres,</w:t>
      </w:r>
      <w:r w:rsidRPr="00310D69">
        <w:rPr>
          <w:rFonts w:eastAsia="Times New Roman" w:cstheme="minorHAnsi"/>
          <w:color w:val="000000"/>
          <w:sz w:val="24"/>
          <w:szCs w:val="24"/>
          <w:lang w:val="es-ES" w:eastAsia="es-ES"/>
        </w:rPr>
        <w:br/>
        <w:t>alivio a los enfermos,</w:t>
      </w:r>
      <w:r w:rsidRPr="00310D69">
        <w:rPr>
          <w:rFonts w:eastAsia="Times New Roman" w:cstheme="minorHAnsi"/>
          <w:color w:val="000000"/>
          <w:sz w:val="24"/>
          <w:szCs w:val="24"/>
          <w:lang w:val="es-ES" w:eastAsia="es-ES"/>
        </w:rPr>
        <w:br/>
        <w:t>protección a los desamparados,</w:t>
      </w:r>
      <w:r w:rsidRPr="00310D69">
        <w:rPr>
          <w:rFonts w:eastAsia="Times New Roman" w:cstheme="minorHAnsi"/>
          <w:color w:val="000000"/>
          <w:sz w:val="24"/>
          <w:szCs w:val="24"/>
          <w:lang w:val="es-ES" w:eastAsia="es-ES"/>
        </w:rPr>
        <w:br/>
        <w:t>caridad a los ricos, conversión a los pecadores,</w:t>
      </w:r>
      <w:r w:rsidRPr="00310D69">
        <w:rPr>
          <w:rFonts w:eastAsia="Times New Roman" w:cstheme="minorHAnsi"/>
          <w:color w:val="000000"/>
          <w:sz w:val="24"/>
          <w:szCs w:val="24"/>
          <w:lang w:val="es-ES" w:eastAsia="es-ES"/>
        </w:rPr>
        <w:br/>
        <w:t>vitalidad a nuestra Iglesia</w:t>
      </w:r>
      <w:r w:rsidRPr="00310D69">
        <w:rPr>
          <w:rFonts w:eastAsia="Times New Roman" w:cstheme="minorHAnsi"/>
          <w:color w:val="000000"/>
          <w:sz w:val="24"/>
          <w:szCs w:val="24"/>
          <w:lang w:val="es-ES" w:eastAsia="es-ES"/>
        </w:rPr>
        <w:br/>
        <w:t>y paz a nuestro pueblo.</w:t>
      </w:r>
      <w:r w:rsidRPr="00310D69">
        <w:rPr>
          <w:rFonts w:eastAsia="Times New Roman" w:cstheme="minorHAnsi"/>
          <w:color w:val="000000"/>
          <w:sz w:val="24"/>
          <w:szCs w:val="24"/>
          <w:lang w:val="es-ES" w:eastAsia="es-ES"/>
        </w:rPr>
        <w:br/>
        <w:t>Cuida nuestro hogar</w:t>
      </w:r>
      <w:r w:rsidRPr="00310D69">
        <w:rPr>
          <w:rFonts w:eastAsia="Times New Roman" w:cstheme="minorHAnsi"/>
          <w:color w:val="000000"/>
          <w:sz w:val="24"/>
          <w:szCs w:val="24"/>
          <w:lang w:val="es-ES" w:eastAsia="es-ES"/>
        </w:rPr>
        <w:br/>
        <w:t>y cuanto hay en él.</w:t>
      </w:r>
    </w:p>
    <w:p w:rsidR="00310D69" w:rsidRPr="00310D69" w:rsidRDefault="00310D69" w:rsidP="00310D69">
      <w:pPr>
        <w:shd w:val="clear" w:color="auto" w:fill="FFFFFF"/>
        <w:spacing w:before="225" w:after="225" w:line="240" w:lineRule="auto"/>
        <w:jc w:val="center"/>
        <w:rPr>
          <w:rFonts w:eastAsia="Times New Roman" w:cstheme="minorHAnsi"/>
          <w:color w:val="000000"/>
          <w:sz w:val="24"/>
          <w:szCs w:val="24"/>
          <w:lang w:val="es-ES" w:eastAsia="es-ES"/>
        </w:rPr>
      </w:pPr>
      <w:r w:rsidRPr="00310D69">
        <w:rPr>
          <w:rFonts w:eastAsia="Times New Roman" w:cstheme="minorHAnsi"/>
          <w:color w:val="000000"/>
          <w:sz w:val="24"/>
          <w:szCs w:val="24"/>
          <w:lang w:val="es-ES" w:eastAsia="es-ES"/>
        </w:rPr>
        <w:t>Que sea un camino recto</w:t>
      </w:r>
      <w:r w:rsidRPr="00310D69">
        <w:rPr>
          <w:rFonts w:eastAsia="Times New Roman" w:cstheme="minorHAnsi"/>
          <w:color w:val="000000"/>
          <w:sz w:val="24"/>
          <w:szCs w:val="24"/>
          <w:lang w:val="es-ES" w:eastAsia="es-ES"/>
        </w:rPr>
        <w:br/>
        <w:t>que nos conduzca a nuestra casa del cielo,</w:t>
      </w:r>
      <w:r w:rsidRPr="00310D69">
        <w:rPr>
          <w:rFonts w:eastAsia="Times New Roman" w:cstheme="minorHAnsi"/>
          <w:color w:val="000000"/>
          <w:sz w:val="24"/>
          <w:szCs w:val="24"/>
          <w:lang w:val="es-ES" w:eastAsia="es-ES"/>
        </w:rPr>
        <w:br/>
        <w:t>y que tu bendición descienda todos los días</w:t>
      </w:r>
      <w:r w:rsidRPr="00310D69">
        <w:rPr>
          <w:rFonts w:eastAsia="Times New Roman" w:cstheme="minorHAnsi"/>
          <w:color w:val="000000"/>
          <w:sz w:val="24"/>
          <w:szCs w:val="24"/>
          <w:lang w:val="es-ES" w:eastAsia="es-ES"/>
        </w:rPr>
        <w:br/>
        <w:t>sobre cada uno de los que en el vivimos.</w:t>
      </w:r>
    </w:p>
    <w:p w:rsidR="00310D69" w:rsidRPr="00310D69" w:rsidRDefault="00310D69" w:rsidP="00310D69">
      <w:pPr>
        <w:shd w:val="clear" w:color="auto" w:fill="FFFFFF"/>
        <w:spacing w:before="225" w:after="225" w:line="240" w:lineRule="auto"/>
        <w:jc w:val="center"/>
        <w:rPr>
          <w:rFonts w:eastAsia="Times New Roman" w:cstheme="minorHAnsi"/>
          <w:color w:val="000000"/>
          <w:sz w:val="24"/>
          <w:szCs w:val="24"/>
          <w:lang w:val="es-ES" w:eastAsia="es-ES"/>
        </w:rPr>
      </w:pPr>
      <w:r w:rsidRPr="00310D69">
        <w:rPr>
          <w:rFonts w:eastAsia="Times New Roman" w:cstheme="minorHAnsi"/>
          <w:color w:val="000000"/>
          <w:sz w:val="24"/>
          <w:szCs w:val="24"/>
          <w:lang w:val="es-ES" w:eastAsia="es-ES"/>
        </w:rPr>
        <w:t>Bendito seas, buen Dios,</w:t>
      </w:r>
      <w:r w:rsidRPr="00310D69">
        <w:rPr>
          <w:rFonts w:eastAsia="Times New Roman" w:cstheme="minorHAnsi"/>
          <w:color w:val="000000"/>
          <w:sz w:val="24"/>
          <w:szCs w:val="24"/>
          <w:lang w:val="es-ES" w:eastAsia="es-ES"/>
        </w:rPr>
        <w:br/>
        <w:t>porque sembraste el amor en Santa Luisa</w:t>
      </w:r>
      <w:r w:rsidRPr="00310D69">
        <w:rPr>
          <w:rFonts w:eastAsia="Times New Roman" w:cstheme="minorHAnsi"/>
          <w:color w:val="000000"/>
          <w:sz w:val="24"/>
          <w:szCs w:val="24"/>
          <w:lang w:val="es-ES" w:eastAsia="es-ES"/>
        </w:rPr>
        <w:br/>
        <w:t>para ejemplo nuestro</w:t>
      </w:r>
      <w:r w:rsidRPr="00310D69">
        <w:rPr>
          <w:rFonts w:eastAsia="Times New Roman" w:cstheme="minorHAnsi"/>
          <w:color w:val="000000"/>
          <w:sz w:val="24"/>
          <w:szCs w:val="24"/>
          <w:lang w:val="es-ES" w:eastAsia="es-ES"/>
        </w:rPr>
        <w:br/>
        <w:t>e imitación de Jesús,</w:t>
      </w:r>
      <w:r w:rsidRPr="00310D69">
        <w:rPr>
          <w:rFonts w:eastAsia="Times New Roman" w:cstheme="minorHAnsi"/>
          <w:color w:val="000000"/>
          <w:sz w:val="24"/>
          <w:szCs w:val="24"/>
          <w:lang w:val="es-ES" w:eastAsia="es-ES"/>
        </w:rPr>
        <w:br/>
        <w:t>Camino, Verdad y Vida.</w:t>
      </w:r>
    </w:p>
    <w:p w:rsidR="00E16382" w:rsidRDefault="00310D69" w:rsidP="00BA5726">
      <w:pPr>
        <w:shd w:val="clear" w:color="auto" w:fill="FFFFFF"/>
        <w:spacing w:before="225" w:after="225" w:line="240" w:lineRule="auto"/>
        <w:jc w:val="center"/>
        <w:rPr>
          <w:rFonts w:eastAsia="Times New Roman" w:cstheme="minorHAnsi"/>
          <w:color w:val="000000"/>
          <w:sz w:val="24"/>
          <w:szCs w:val="24"/>
          <w:lang w:val="es-ES" w:eastAsia="es-ES"/>
        </w:rPr>
      </w:pPr>
      <w:r w:rsidRPr="00310D69">
        <w:rPr>
          <w:rFonts w:eastAsia="Times New Roman" w:cstheme="minorHAnsi"/>
          <w:color w:val="000000"/>
          <w:sz w:val="24"/>
          <w:szCs w:val="24"/>
          <w:lang w:val="es-ES" w:eastAsia="es-ES"/>
        </w:rPr>
        <w:t>Amen</w:t>
      </w:r>
    </w:p>
    <w:p w:rsidR="003A240F" w:rsidRDefault="003A240F" w:rsidP="003A240F">
      <w:pPr>
        <w:pStyle w:val="Ttulo"/>
        <w:rPr>
          <w:rFonts w:eastAsia="Times New Roman"/>
          <w:lang w:val="es-ES" w:eastAsia="es-ES"/>
        </w:rPr>
      </w:pPr>
      <w:r>
        <w:rPr>
          <w:rFonts w:eastAsia="Times New Roman"/>
          <w:lang w:val="es-ES" w:eastAsia="es-ES"/>
        </w:rPr>
        <w:lastRenderedPageBreak/>
        <w:t>ANEXO: PIEZAS PUZZLE- IMAGEN DE SANTA LUISA</w:t>
      </w:r>
    </w:p>
    <w:p w:rsidR="003A240F" w:rsidRDefault="00DE6D62" w:rsidP="003A240F">
      <w:pPr>
        <w:rPr>
          <w:sz w:val="24"/>
          <w:szCs w:val="24"/>
          <w:lang w:val="es-ES" w:eastAsia="es-ES"/>
        </w:rPr>
      </w:pPr>
      <w:r>
        <w:rPr>
          <w:sz w:val="24"/>
          <w:szCs w:val="24"/>
          <w:lang w:val="es-ES" w:eastAsia="es-ES"/>
        </w:rPr>
        <w:t xml:space="preserve">A continuación os adjuntamos las seis  piezas del puzle de Santa Luisa sacadas de la siguiente imagen: </w:t>
      </w:r>
    </w:p>
    <w:p w:rsidR="00DE6D62" w:rsidRDefault="00DE6D62" w:rsidP="00DE6D62">
      <w:pPr>
        <w:jc w:val="center"/>
        <w:rPr>
          <w:sz w:val="24"/>
          <w:szCs w:val="24"/>
          <w:lang w:val="es-ES" w:eastAsia="es-ES"/>
        </w:rPr>
      </w:pPr>
      <w:r>
        <w:rPr>
          <w:noProof/>
          <w:sz w:val="24"/>
          <w:szCs w:val="24"/>
          <w:lang w:val="es-ES" w:eastAsia="es-ES"/>
        </w:rPr>
        <w:drawing>
          <wp:inline distT="0" distB="0" distL="0" distR="0">
            <wp:extent cx="4257675" cy="3414174"/>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Luisa.jpg"/>
                    <pic:cNvPicPr/>
                  </pic:nvPicPr>
                  <pic:blipFill>
                    <a:blip r:embed="rId14">
                      <a:extLst>
                        <a:ext uri="{28A0092B-C50C-407E-A947-70E740481C1C}">
                          <a14:useLocalDpi xmlns:a14="http://schemas.microsoft.com/office/drawing/2010/main" val="0"/>
                        </a:ext>
                      </a:extLst>
                    </a:blip>
                    <a:stretch>
                      <a:fillRect/>
                    </a:stretch>
                  </pic:blipFill>
                  <pic:spPr>
                    <a:xfrm>
                      <a:off x="0" y="0"/>
                      <a:ext cx="4263359" cy="3418732"/>
                    </a:xfrm>
                    <a:prstGeom prst="rect">
                      <a:avLst/>
                    </a:prstGeom>
                  </pic:spPr>
                </pic:pic>
              </a:graphicData>
            </a:graphic>
          </wp:inline>
        </w:drawing>
      </w:r>
    </w:p>
    <w:p w:rsidR="00DE6D62" w:rsidRPr="00DE6D62" w:rsidRDefault="00DE6D62" w:rsidP="003A240F">
      <w:pPr>
        <w:rPr>
          <w:sz w:val="24"/>
          <w:szCs w:val="24"/>
          <w:lang w:val="es-ES" w:eastAsia="es-ES"/>
        </w:rPr>
      </w:pPr>
    </w:p>
    <w:p w:rsidR="003A240F" w:rsidRPr="00DE6D62" w:rsidRDefault="003A240F" w:rsidP="003A240F">
      <w:pPr>
        <w:rPr>
          <w:sz w:val="24"/>
          <w:szCs w:val="24"/>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jc w:val="center"/>
        <w:rPr>
          <w:lang w:val="es-ES" w:eastAsia="es-ES"/>
        </w:rPr>
      </w:pPr>
      <w:r>
        <w:rPr>
          <w:noProof/>
          <w:lang w:val="es-ES" w:eastAsia="es-ES"/>
        </w:rPr>
        <w:lastRenderedPageBreak/>
        <w:drawing>
          <wp:inline distT="0" distB="0" distL="0" distR="0">
            <wp:extent cx="8650800" cy="4611600"/>
            <wp:effectExtent l="318"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1 col2.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8650800" cy="4611600"/>
                    </a:xfrm>
                    <a:prstGeom prst="rect">
                      <a:avLst/>
                    </a:prstGeom>
                  </pic:spPr>
                </pic:pic>
              </a:graphicData>
            </a:graphic>
          </wp:inline>
        </w:drawing>
      </w:r>
    </w:p>
    <w:p w:rsidR="003A240F" w:rsidRDefault="003A240F" w:rsidP="003A240F">
      <w:pPr>
        <w:rPr>
          <w:lang w:val="es-ES" w:eastAsia="es-ES"/>
        </w:rPr>
      </w:pPr>
    </w:p>
    <w:p w:rsidR="003A240F" w:rsidRDefault="003A240F" w:rsidP="003A240F">
      <w:pPr>
        <w:jc w:val="center"/>
        <w:rPr>
          <w:lang w:val="es-ES" w:eastAsia="es-ES"/>
        </w:rPr>
      </w:pPr>
      <w:r>
        <w:rPr>
          <w:noProof/>
          <w:lang w:val="es-ES" w:eastAsia="es-ES"/>
        </w:rPr>
        <w:lastRenderedPageBreak/>
        <w:drawing>
          <wp:inline distT="0" distB="0" distL="0" distR="0">
            <wp:extent cx="8650800" cy="4611600"/>
            <wp:effectExtent l="318"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1-col-1 (6).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8650800" cy="4611600"/>
                    </a:xfrm>
                    <a:prstGeom prst="rect">
                      <a:avLst/>
                    </a:prstGeom>
                  </pic:spPr>
                </pic:pic>
              </a:graphicData>
            </a:graphic>
          </wp:inline>
        </w:drawing>
      </w:r>
    </w:p>
    <w:p w:rsidR="003A240F" w:rsidRDefault="003A240F" w:rsidP="003A240F">
      <w:pPr>
        <w:rPr>
          <w:lang w:val="es-ES" w:eastAsia="es-ES"/>
        </w:rPr>
      </w:pPr>
    </w:p>
    <w:p w:rsidR="003A240F" w:rsidRDefault="003A240F" w:rsidP="003A240F">
      <w:pPr>
        <w:rPr>
          <w:lang w:val="es-ES" w:eastAsia="es-ES"/>
        </w:rPr>
      </w:pPr>
    </w:p>
    <w:p w:rsidR="003A240F" w:rsidRDefault="003A240F" w:rsidP="003A240F">
      <w:pPr>
        <w:jc w:val="center"/>
        <w:rPr>
          <w:lang w:val="es-ES" w:eastAsia="es-ES"/>
        </w:rPr>
      </w:pPr>
      <w:r>
        <w:rPr>
          <w:noProof/>
          <w:lang w:val="es-ES" w:eastAsia="es-ES"/>
        </w:rPr>
        <w:drawing>
          <wp:inline distT="0" distB="0" distL="0" distR="0">
            <wp:extent cx="8647200" cy="4647600"/>
            <wp:effectExtent l="0" t="635" r="1270" b="127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2-col-1.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8647200" cy="4647600"/>
                    </a:xfrm>
                    <a:prstGeom prst="rect">
                      <a:avLst/>
                    </a:prstGeom>
                  </pic:spPr>
                </pic:pic>
              </a:graphicData>
            </a:graphic>
          </wp:inline>
        </w:drawing>
      </w:r>
    </w:p>
    <w:p w:rsidR="003A240F" w:rsidRDefault="003A240F" w:rsidP="003A240F">
      <w:pPr>
        <w:rPr>
          <w:lang w:val="es-ES" w:eastAsia="es-ES"/>
        </w:rPr>
      </w:pPr>
    </w:p>
    <w:p w:rsidR="003A240F" w:rsidRDefault="003A240F" w:rsidP="003A240F">
      <w:pPr>
        <w:jc w:val="center"/>
        <w:rPr>
          <w:lang w:val="es-ES" w:eastAsia="es-ES"/>
        </w:rPr>
      </w:pPr>
      <w:r>
        <w:rPr>
          <w:noProof/>
          <w:lang w:val="es-ES" w:eastAsia="es-ES"/>
        </w:rPr>
        <w:drawing>
          <wp:inline distT="0" distB="0" distL="0" distR="0">
            <wp:extent cx="8647200" cy="4647600"/>
            <wp:effectExtent l="0" t="635" r="1270" b="127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2-col-2.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8647200" cy="4647600"/>
                    </a:xfrm>
                    <a:prstGeom prst="rect">
                      <a:avLst/>
                    </a:prstGeom>
                  </pic:spPr>
                </pic:pic>
              </a:graphicData>
            </a:graphic>
          </wp:inline>
        </w:drawing>
      </w:r>
    </w:p>
    <w:p w:rsidR="003A240F" w:rsidRDefault="003A240F" w:rsidP="003A240F">
      <w:pPr>
        <w:rPr>
          <w:lang w:val="es-ES" w:eastAsia="es-ES"/>
        </w:rPr>
      </w:pPr>
    </w:p>
    <w:p w:rsidR="003A240F" w:rsidRDefault="003A240F" w:rsidP="003A240F">
      <w:pPr>
        <w:jc w:val="center"/>
        <w:rPr>
          <w:lang w:val="es-ES" w:eastAsia="es-ES"/>
        </w:rPr>
      </w:pPr>
      <w:r>
        <w:rPr>
          <w:noProof/>
          <w:lang w:val="es-ES" w:eastAsia="es-ES"/>
        </w:rPr>
        <w:drawing>
          <wp:inline distT="0" distB="0" distL="0" distR="0">
            <wp:extent cx="8650800" cy="4611600"/>
            <wp:effectExtent l="318"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3-col-1.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8650800" cy="4611600"/>
                    </a:xfrm>
                    <a:prstGeom prst="rect">
                      <a:avLst/>
                    </a:prstGeom>
                  </pic:spPr>
                </pic:pic>
              </a:graphicData>
            </a:graphic>
          </wp:inline>
        </w:drawing>
      </w:r>
    </w:p>
    <w:p w:rsidR="003A240F" w:rsidRDefault="003A240F" w:rsidP="003A240F">
      <w:pPr>
        <w:rPr>
          <w:lang w:val="es-ES" w:eastAsia="es-ES"/>
        </w:rPr>
      </w:pPr>
    </w:p>
    <w:p w:rsidR="003A240F" w:rsidRPr="003A240F" w:rsidRDefault="003A240F" w:rsidP="004728F8">
      <w:pPr>
        <w:jc w:val="center"/>
        <w:rPr>
          <w:lang w:val="es-ES" w:eastAsia="es-ES"/>
        </w:rPr>
      </w:pPr>
      <w:r>
        <w:rPr>
          <w:noProof/>
          <w:lang w:val="es-ES" w:eastAsia="es-ES"/>
        </w:rPr>
        <w:drawing>
          <wp:inline distT="0" distB="0" distL="0" distR="0" wp14:anchorId="36851F06" wp14:editId="2C03FA67">
            <wp:extent cx="8650800" cy="4611600"/>
            <wp:effectExtent l="318"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3-col-2.jpg"/>
                    <pic:cNvPicPr/>
                  </pic:nvPicPr>
                  <pic:blipFill>
                    <a:blip r:embed="rId20">
                      <a:extLst>
                        <a:ext uri="{28A0092B-C50C-407E-A947-70E740481C1C}">
                          <a14:useLocalDpi xmlns:a14="http://schemas.microsoft.com/office/drawing/2010/main" val="0"/>
                        </a:ext>
                      </a:extLst>
                    </a:blip>
                    <a:stretch>
                      <a:fillRect/>
                    </a:stretch>
                  </pic:blipFill>
                  <pic:spPr>
                    <a:xfrm rot="5400000">
                      <a:off x="0" y="0"/>
                      <a:ext cx="8650800" cy="4611600"/>
                    </a:xfrm>
                    <a:prstGeom prst="rect">
                      <a:avLst/>
                    </a:prstGeom>
                  </pic:spPr>
                </pic:pic>
              </a:graphicData>
            </a:graphic>
          </wp:inline>
        </w:drawing>
      </w:r>
      <w:bookmarkStart w:id="0" w:name="_GoBack"/>
      <w:bookmarkEnd w:id="0"/>
    </w:p>
    <w:sectPr w:rsidR="003A240F" w:rsidRPr="003A240F" w:rsidSect="000F7530">
      <w:footerReference w:type="default" r:id="rId21"/>
      <w:pgSz w:w="11906" w:h="16838"/>
      <w:pgMar w:top="1276"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0F" w:rsidRDefault="003A240F" w:rsidP="004D4330">
      <w:pPr>
        <w:spacing w:after="0" w:line="240" w:lineRule="auto"/>
      </w:pPr>
      <w:r>
        <w:separator/>
      </w:r>
    </w:p>
  </w:endnote>
  <w:endnote w:type="continuationSeparator" w:id="0">
    <w:p w:rsidR="003A240F" w:rsidRDefault="003A240F" w:rsidP="004D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8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854894"/>
      <w:docPartObj>
        <w:docPartGallery w:val="Page Numbers (Bottom of Page)"/>
        <w:docPartUnique/>
      </w:docPartObj>
    </w:sdtPr>
    <w:sdtContent>
      <w:p w:rsidR="004728F8" w:rsidRDefault="004728F8">
        <w:pPr>
          <w:pStyle w:val="Piedepgina"/>
          <w:jc w:val="right"/>
        </w:pPr>
        <w:r>
          <w:fldChar w:fldCharType="begin"/>
        </w:r>
        <w:r>
          <w:instrText>PAGE   \* MERGEFORMAT</w:instrText>
        </w:r>
        <w:r>
          <w:fldChar w:fldCharType="separate"/>
        </w:r>
        <w:r w:rsidRPr="004728F8">
          <w:rPr>
            <w:noProof/>
            <w:lang w:val="es-ES"/>
          </w:rPr>
          <w:t>4</w:t>
        </w:r>
        <w:r>
          <w:fldChar w:fldCharType="end"/>
        </w:r>
      </w:p>
    </w:sdtContent>
  </w:sdt>
  <w:p w:rsidR="004728F8" w:rsidRDefault="004728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0F" w:rsidRDefault="003A240F" w:rsidP="004D4330">
      <w:pPr>
        <w:spacing w:after="0" w:line="240" w:lineRule="auto"/>
      </w:pPr>
      <w:r>
        <w:separator/>
      </w:r>
    </w:p>
  </w:footnote>
  <w:footnote w:type="continuationSeparator" w:id="0">
    <w:p w:rsidR="003A240F" w:rsidRDefault="003A240F" w:rsidP="004D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321"/>
    <w:multiLevelType w:val="hybridMultilevel"/>
    <w:tmpl w:val="A566C548"/>
    <w:lvl w:ilvl="0" w:tplc="8A9AD750">
      <w:numFmt w:val="bullet"/>
      <w:lvlText w:val=""/>
      <w:lvlJc w:val="left"/>
      <w:pPr>
        <w:ind w:left="720" w:hanging="360"/>
      </w:pPr>
      <w:rPr>
        <w:rFonts w:ascii="Symbol" w:eastAsia="Arial Unicode MS" w:hAnsi="Symbol" w:cstheme="minorHAnsi" w:hint="default"/>
        <w:color w:val="2222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997B06"/>
    <w:multiLevelType w:val="multilevel"/>
    <w:tmpl w:val="E2A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D04C9"/>
    <w:multiLevelType w:val="multilevel"/>
    <w:tmpl w:val="836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63A59"/>
    <w:multiLevelType w:val="multilevel"/>
    <w:tmpl w:val="4A7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F7121"/>
    <w:multiLevelType w:val="hybridMultilevel"/>
    <w:tmpl w:val="83B89C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171618"/>
    <w:multiLevelType w:val="hybridMultilevel"/>
    <w:tmpl w:val="0E02D6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5D7937"/>
    <w:multiLevelType w:val="hybridMultilevel"/>
    <w:tmpl w:val="825096E6"/>
    <w:lvl w:ilvl="0" w:tplc="73E4891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5F34A3"/>
    <w:multiLevelType w:val="hybridMultilevel"/>
    <w:tmpl w:val="700051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E814A01"/>
    <w:multiLevelType w:val="multilevel"/>
    <w:tmpl w:val="A694161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nsid w:val="60DD3891"/>
    <w:multiLevelType w:val="hybridMultilevel"/>
    <w:tmpl w:val="E1285714"/>
    <w:lvl w:ilvl="0" w:tplc="900EF566">
      <w:start w:val="1"/>
      <w:numFmt w:val="bullet"/>
      <w:lvlText w:val=""/>
      <w:lvlJc w:val="left"/>
      <w:pPr>
        <w:ind w:left="720" w:hanging="360"/>
      </w:pPr>
      <w:rPr>
        <w:rFonts w:ascii="Symbol" w:eastAsia="Times New Roman" w:hAnsi="Symbol"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4DB7196"/>
    <w:multiLevelType w:val="multilevel"/>
    <w:tmpl w:val="A694161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nsid w:val="6F461DB7"/>
    <w:multiLevelType w:val="hybridMultilevel"/>
    <w:tmpl w:val="99CC9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BA5297"/>
    <w:multiLevelType w:val="multilevel"/>
    <w:tmpl w:val="A694161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nsid w:val="796C7759"/>
    <w:multiLevelType w:val="multilevel"/>
    <w:tmpl w:val="A99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F4D64"/>
    <w:multiLevelType w:val="hybridMultilevel"/>
    <w:tmpl w:val="5A388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8"/>
  </w:num>
  <w:num w:numId="5">
    <w:abstractNumId w:val="3"/>
  </w:num>
  <w:num w:numId="6">
    <w:abstractNumId w:val="1"/>
  </w:num>
  <w:num w:numId="7">
    <w:abstractNumId w:val="12"/>
  </w:num>
  <w:num w:numId="8">
    <w:abstractNumId w:val="6"/>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4"/>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82"/>
    <w:rsid w:val="000F7530"/>
    <w:rsid w:val="00310D69"/>
    <w:rsid w:val="003A240F"/>
    <w:rsid w:val="004728F8"/>
    <w:rsid w:val="004D4330"/>
    <w:rsid w:val="00505153"/>
    <w:rsid w:val="00594303"/>
    <w:rsid w:val="00601CD2"/>
    <w:rsid w:val="007B6450"/>
    <w:rsid w:val="008379C9"/>
    <w:rsid w:val="00903482"/>
    <w:rsid w:val="00982040"/>
    <w:rsid w:val="00AE7672"/>
    <w:rsid w:val="00BA5726"/>
    <w:rsid w:val="00C6065A"/>
    <w:rsid w:val="00C60A8C"/>
    <w:rsid w:val="00DE6D62"/>
    <w:rsid w:val="00E16382"/>
    <w:rsid w:val="00E355DC"/>
    <w:rsid w:val="00E51634"/>
    <w:rsid w:val="00EB37B2"/>
    <w:rsid w:val="00F919BD"/>
    <w:rsid w:val="00F91B20"/>
    <w:rsid w:val="00FD40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4D4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D4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D4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482"/>
    <w:rPr>
      <w:rFonts w:ascii="Tahoma" w:hAnsi="Tahoma" w:cs="Tahoma"/>
      <w:sz w:val="16"/>
      <w:szCs w:val="16"/>
      <w:lang w:val="es-ES_tradnl"/>
    </w:rPr>
  </w:style>
  <w:style w:type="character" w:customStyle="1" w:styleId="Ttulo1Car">
    <w:name w:val="Título 1 Car"/>
    <w:basedOn w:val="Fuentedeprrafopredeter"/>
    <w:link w:val="Ttulo1"/>
    <w:uiPriority w:val="9"/>
    <w:rsid w:val="004D4330"/>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4D4330"/>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4D4330"/>
    <w:rPr>
      <w:rFonts w:asciiTheme="majorHAnsi" w:eastAsiaTheme="majorEastAsia" w:hAnsiTheme="majorHAnsi" w:cstheme="majorBidi"/>
      <w:b/>
      <w:bCs/>
      <w:color w:val="4F81BD" w:themeColor="accent1"/>
      <w:lang w:val="es-ES_tradnl"/>
    </w:rPr>
  </w:style>
  <w:style w:type="paragraph" w:styleId="Encabezado">
    <w:name w:val="header"/>
    <w:basedOn w:val="Normal"/>
    <w:link w:val="EncabezadoCar"/>
    <w:uiPriority w:val="99"/>
    <w:unhideWhenUsed/>
    <w:rsid w:val="004D43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4330"/>
    <w:rPr>
      <w:lang w:val="es-ES_tradnl"/>
    </w:rPr>
  </w:style>
  <w:style w:type="paragraph" w:styleId="Piedepgina">
    <w:name w:val="footer"/>
    <w:basedOn w:val="Normal"/>
    <w:link w:val="PiedepginaCar"/>
    <w:uiPriority w:val="99"/>
    <w:unhideWhenUsed/>
    <w:rsid w:val="004D43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4330"/>
    <w:rPr>
      <w:lang w:val="es-ES_tradnl"/>
    </w:rPr>
  </w:style>
  <w:style w:type="paragraph" w:styleId="Prrafodelista">
    <w:name w:val="List Paragraph"/>
    <w:basedOn w:val="Normal"/>
    <w:uiPriority w:val="99"/>
    <w:qFormat/>
    <w:rsid w:val="00F919BD"/>
    <w:pPr>
      <w:ind w:left="720"/>
      <w:contextualSpacing/>
    </w:pPr>
    <w:rPr>
      <w:rFonts w:ascii="Arial Unicode MS" w:eastAsia="Arial Unicode MS" w:hAnsi="Arial Unicode MS" w:cs="Arial Unicode MS"/>
      <w:b/>
      <w:sz w:val="24"/>
      <w:szCs w:val="24"/>
      <w:lang w:val="es-ES"/>
    </w:rPr>
  </w:style>
  <w:style w:type="table" w:styleId="Tablaconcuadrcula">
    <w:name w:val="Table Grid"/>
    <w:basedOn w:val="Tablanormal"/>
    <w:uiPriority w:val="59"/>
    <w:rsid w:val="00C60A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C60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60A8C"/>
    <w:rPr>
      <w:rFonts w:asciiTheme="majorHAnsi" w:eastAsiaTheme="majorEastAsia" w:hAnsiTheme="majorHAnsi" w:cstheme="majorBidi"/>
      <w:color w:val="17365D" w:themeColor="text2" w:themeShade="BF"/>
      <w:spacing w:val="5"/>
      <w:kern w:val="28"/>
      <w:sz w:val="52"/>
      <w:szCs w:val="52"/>
      <w:lang w:val="es-ES_tradnl"/>
    </w:rPr>
  </w:style>
  <w:style w:type="character" w:styleId="Hipervnculo">
    <w:name w:val="Hyperlink"/>
    <w:basedOn w:val="Fuentedeprrafopredeter"/>
    <w:uiPriority w:val="99"/>
    <w:unhideWhenUsed/>
    <w:rsid w:val="00FD4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4D4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D4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D4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482"/>
    <w:rPr>
      <w:rFonts w:ascii="Tahoma" w:hAnsi="Tahoma" w:cs="Tahoma"/>
      <w:sz w:val="16"/>
      <w:szCs w:val="16"/>
      <w:lang w:val="es-ES_tradnl"/>
    </w:rPr>
  </w:style>
  <w:style w:type="character" w:customStyle="1" w:styleId="Ttulo1Car">
    <w:name w:val="Título 1 Car"/>
    <w:basedOn w:val="Fuentedeprrafopredeter"/>
    <w:link w:val="Ttulo1"/>
    <w:uiPriority w:val="9"/>
    <w:rsid w:val="004D4330"/>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4D4330"/>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4D4330"/>
    <w:rPr>
      <w:rFonts w:asciiTheme="majorHAnsi" w:eastAsiaTheme="majorEastAsia" w:hAnsiTheme="majorHAnsi" w:cstheme="majorBidi"/>
      <w:b/>
      <w:bCs/>
      <w:color w:val="4F81BD" w:themeColor="accent1"/>
      <w:lang w:val="es-ES_tradnl"/>
    </w:rPr>
  </w:style>
  <w:style w:type="paragraph" w:styleId="Encabezado">
    <w:name w:val="header"/>
    <w:basedOn w:val="Normal"/>
    <w:link w:val="EncabezadoCar"/>
    <w:uiPriority w:val="99"/>
    <w:unhideWhenUsed/>
    <w:rsid w:val="004D43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4330"/>
    <w:rPr>
      <w:lang w:val="es-ES_tradnl"/>
    </w:rPr>
  </w:style>
  <w:style w:type="paragraph" w:styleId="Piedepgina">
    <w:name w:val="footer"/>
    <w:basedOn w:val="Normal"/>
    <w:link w:val="PiedepginaCar"/>
    <w:uiPriority w:val="99"/>
    <w:unhideWhenUsed/>
    <w:rsid w:val="004D43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4330"/>
    <w:rPr>
      <w:lang w:val="es-ES_tradnl"/>
    </w:rPr>
  </w:style>
  <w:style w:type="paragraph" w:styleId="Prrafodelista">
    <w:name w:val="List Paragraph"/>
    <w:basedOn w:val="Normal"/>
    <w:uiPriority w:val="99"/>
    <w:qFormat/>
    <w:rsid w:val="00F919BD"/>
    <w:pPr>
      <w:ind w:left="720"/>
      <w:contextualSpacing/>
    </w:pPr>
    <w:rPr>
      <w:rFonts w:ascii="Arial Unicode MS" w:eastAsia="Arial Unicode MS" w:hAnsi="Arial Unicode MS" w:cs="Arial Unicode MS"/>
      <w:b/>
      <w:sz w:val="24"/>
      <w:szCs w:val="24"/>
      <w:lang w:val="es-ES"/>
    </w:rPr>
  </w:style>
  <w:style w:type="table" w:styleId="Tablaconcuadrcula">
    <w:name w:val="Table Grid"/>
    <w:basedOn w:val="Tablanormal"/>
    <w:uiPriority w:val="59"/>
    <w:rsid w:val="00C60A8C"/>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C60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60A8C"/>
    <w:rPr>
      <w:rFonts w:asciiTheme="majorHAnsi" w:eastAsiaTheme="majorEastAsia" w:hAnsiTheme="majorHAnsi" w:cstheme="majorBidi"/>
      <w:color w:val="17365D" w:themeColor="text2" w:themeShade="BF"/>
      <w:spacing w:val="5"/>
      <w:kern w:val="28"/>
      <w:sz w:val="52"/>
      <w:szCs w:val="52"/>
      <w:lang w:val="es-ES_tradnl"/>
    </w:rPr>
  </w:style>
  <w:style w:type="character" w:styleId="Hipervnculo">
    <w:name w:val="Hyperlink"/>
    <w:basedOn w:val="Fuentedeprrafopredeter"/>
    <w:uiPriority w:val="99"/>
    <w:unhideWhenUsed/>
    <w:rsid w:val="00FD4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6463">
      <w:bodyDiv w:val="1"/>
      <w:marLeft w:val="0"/>
      <w:marRight w:val="0"/>
      <w:marTop w:val="0"/>
      <w:marBottom w:val="0"/>
      <w:divBdr>
        <w:top w:val="none" w:sz="0" w:space="0" w:color="auto"/>
        <w:left w:val="none" w:sz="0" w:space="0" w:color="auto"/>
        <w:bottom w:val="none" w:sz="0" w:space="0" w:color="auto"/>
        <w:right w:val="none" w:sz="0" w:space="0" w:color="auto"/>
      </w:divBdr>
      <w:divsChild>
        <w:div w:id="772214217">
          <w:marLeft w:val="0"/>
          <w:marRight w:val="0"/>
          <w:marTop w:val="0"/>
          <w:marBottom w:val="0"/>
          <w:divBdr>
            <w:top w:val="none" w:sz="0" w:space="0" w:color="auto"/>
            <w:left w:val="none" w:sz="0" w:space="0" w:color="auto"/>
            <w:bottom w:val="none" w:sz="0" w:space="0" w:color="auto"/>
            <w:right w:val="none" w:sz="0" w:space="0" w:color="auto"/>
          </w:divBdr>
        </w:div>
        <w:div w:id="1822193650">
          <w:marLeft w:val="0"/>
          <w:marRight w:val="0"/>
          <w:marTop w:val="0"/>
          <w:marBottom w:val="0"/>
          <w:divBdr>
            <w:top w:val="none" w:sz="0" w:space="0" w:color="auto"/>
            <w:left w:val="none" w:sz="0" w:space="0" w:color="auto"/>
            <w:bottom w:val="none" w:sz="0" w:space="0" w:color="auto"/>
            <w:right w:val="none" w:sz="0" w:space="0" w:color="auto"/>
          </w:divBdr>
        </w:div>
        <w:div w:id="448280444">
          <w:marLeft w:val="0"/>
          <w:marRight w:val="0"/>
          <w:marTop w:val="0"/>
          <w:marBottom w:val="0"/>
          <w:divBdr>
            <w:top w:val="none" w:sz="0" w:space="0" w:color="auto"/>
            <w:left w:val="none" w:sz="0" w:space="0" w:color="auto"/>
            <w:bottom w:val="none" w:sz="0" w:space="0" w:color="auto"/>
            <w:right w:val="none" w:sz="0" w:space="0" w:color="auto"/>
          </w:divBdr>
        </w:div>
      </w:divsChild>
    </w:div>
    <w:div w:id="892078785">
      <w:bodyDiv w:val="1"/>
      <w:marLeft w:val="0"/>
      <w:marRight w:val="0"/>
      <w:marTop w:val="0"/>
      <w:marBottom w:val="0"/>
      <w:divBdr>
        <w:top w:val="none" w:sz="0" w:space="0" w:color="auto"/>
        <w:left w:val="none" w:sz="0" w:space="0" w:color="auto"/>
        <w:bottom w:val="none" w:sz="0" w:space="0" w:color="auto"/>
        <w:right w:val="none" w:sz="0" w:space="0" w:color="auto"/>
      </w:divBdr>
    </w:div>
    <w:div w:id="10617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sz6KruYK7Q" TargetMode="Externa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youtu.be/KKuKDj9dNb0"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32FF-E743-403E-877F-002A1CFC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3292</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2018-04-13T22:01:00Z</cp:lastPrinted>
  <dcterms:created xsi:type="dcterms:W3CDTF">2018-04-13T21:55:00Z</dcterms:created>
  <dcterms:modified xsi:type="dcterms:W3CDTF">2018-04-25T16:07:00Z</dcterms:modified>
</cp:coreProperties>
</file>